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4C" w:rsidRDefault="00491B1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pPr>
      <w:r>
        <w:rPr>
          <w:rFonts w:ascii="Calibri Light" w:eastAsia="Didot" w:hAnsi="Calibri Light" w:cs="Didot"/>
          <w:noProof/>
          <w:color w:val="000000"/>
          <w:kern w:val="0"/>
          <w:lang w:eastAsia="it-IT" w:bidi="ar-SA"/>
        </w:rPr>
        <w:drawing>
          <wp:inline distT="0" distB="0" distL="0" distR="0">
            <wp:extent cx="1294918" cy="779041"/>
            <wp:effectExtent l="0" t="0" r="482" b="0"/>
            <wp:docPr id="1" name="Immagine 0" descr="Logo_Kitson_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94918" cy="779041"/>
                    </a:xfrm>
                    <a:prstGeom prst="rect">
                      <a:avLst/>
                    </a:prstGeom>
                    <a:noFill/>
                    <a:ln>
                      <a:noFill/>
                      <a:prstDash/>
                    </a:ln>
                  </pic:spPr>
                </pic:pic>
              </a:graphicData>
            </a:graphic>
          </wp:inline>
        </w:drawing>
      </w:r>
    </w:p>
    <w:p w:rsidR="00305E4C" w:rsidRDefault="00305E4C">
      <w:pPr>
        <w:pStyle w:val="Standard"/>
        <w:jc w:val="both"/>
        <w:rPr>
          <w:rFonts w:ascii="Calibri Light" w:hAnsi="Calibri Light"/>
          <w:b/>
          <w:bCs/>
          <w:color w:val="2A6099"/>
        </w:rPr>
      </w:pPr>
    </w:p>
    <w:p w:rsidR="00305E4C" w:rsidRDefault="00305E4C">
      <w:pPr>
        <w:jc w:val="center"/>
        <w:rPr>
          <w:rFonts w:ascii="Calibri Light" w:hAnsi="Calibri Light"/>
          <w:b/>
          <w:bCs/>
          <w:color w:val="2A6099"/>
          <w:sz w:val="28"/>
          <w:szCs w:val="28"/>
        </w:rPr>
      </w:pPr>
    </w:p>
    <w:p w:rsidR="00305E4C" w:rsidRDefault="00305E4C">
      <w:pPr>
        <w:jc w:val="center"/>
        <w:rPr>
          <w:rFonts w:ascii="Calibri Light" w:hAnsi="Calibri Light"/>
          <w:b/>
          <w:bCs/>
          <w:color w:val="2A6099"/>
          <w:sz w:val="28"/>
          <w:szCs w:val="28"/>
        </w:rPr>
      </w:pPr>
    </w:p>
    <w:p w:rsidR="00305E4C" w:rsidRDefault="00491B1D">
      <w:pPr>
        <w:jc w:val="center"/>
        <w:rPr>
          <w:rFonts w:ascii="Calibri Light" w:hAnsi="Calibri Light"/>
          <w:b/>
          <w:bCs/>
          <w:color w:val="2A6099"/>
          <w:sz w:val="28"/>
          <w:szCs w:val="28"/>
        </w:rPr>
      </w:pPr>
      <w:bookmarkStart w:id="0" w:name="_GoBack"/>
      <w:r>
        <w:rPr>
          <w:rFonts w:ascii="Calibri Light" w:hAnsi="Calibri Light"/>
          <w:b/>
          <w:bCs/>
          <w:color w:val="2A6099"/>
          <w:sz w:val="28"/>
          <w:szCs w:val="28"/>
        </w:rPr>
        <w:t xml:space="preserve">Casa Cuseni, Museo delle Belle </w:t>
      </w:r>
    </w:p>
    <w:p w:rsidR="00305E4C" w:rsidRDefault="00491B1D">
      <w:pPr>
        <w:jc w:val="center"/>
        <w:rPr>
          <w:rFonts w:ascii="Calibri Light" w:hAnsi="Calibri Light"/>
          <w:b/>
          <w:bCs/>
          <w:color w:val="2A6099"/>
          <w:sz w:val="28"/>
          <w:szCs w:val="28"/>
        </w:rPr>
      </w:pPr>
      <w:r>
        <w:rPr>
          <w:rFonts w:ascii="Calibri Light" w:hAnsi="Calibri Light"/>
          <w:b/>
          <w:bCs/>
          <w:color w:val="2A6099"/>
          <w:sz w:val="28"/>
          <w:szCs w:val="28"/>
        </w:rPr>
        <w:t>Arti e del Grand Tour della Città di Taormina</w:t>
      </w:r>
    </w:p>
    <w:p w:rsidR="00305E4C" w:rsidRDefault="00491B1D">
      <w:pPr>
        <w:pStyle w:val="Titolo2"/>
        <w:jc w:val="center"/>
        <w:rPr>
          <w:rFonts w:ascii="Calibri Light" w:hAnsi="Calibri Light"/>
          <w:color w:val="2A6099"/>
          <w:sz w:val="22"/>
          <w:szCs w:val="22"/>
        </w:rPr>
      </w:pPr>
      <w:r>
        <w:rPr>
          <w:rFonts w:ascii="Calibri Light" w:hAnsi="Calibri Light"/>
          <w:color w:val="2A6099"/>
          <w:sz w:val="22"/>
          <w:szCs w:val="22"/>
        </w:rPr>
        <w:t>Scheda di rilevazione visitatori</w:t>
      </w:r>
    </w:p>
    <w:p w:rsidR="00305E4C" w:rsidRDefault="00491B1D">
      <w:pPr>
        <w:pStyle w:val="Textbody"/>
        <w:jc w:val="center"/>
        <w:rPr>
          <w:rFonts w:ascii="Calibri Light" w:hAnsi="Calibri Light"/>
          <w:b/>
          <w:bCs/>
          <w:color w:val="2A6099"/>
          <w:sz w:val="22"/>
          <w:szCs w:val="22"/>
        </w:rPr>
      </w:pPr>
      <w:r>
        <w:rPr>
          <w:rFonts w:ascii="Calibri Light" w:hAnsi="Calibri Light"/>
          <w:b/>
          <w:bCs/>
          <w:color w:val="2A6099"/>
          <w:sz w:val="22"/>
          <w:szCs w:val="22"/>
        </w:rPr>
        <w:t>Relazione di Customer Satisfaction</w:t>
      </w:r>
    </w:p>
    <w:bookmarkEnd w:id="0"/>
    <w:p w:rsidR="00305E4C" w:rsidRDefault="00305E4C">
      <w:pPr>
        <w:pStyle w:val="Standard"/>
        <w:jc w:val="both"/>
        <w:rPr>
          <w:rFonts w:ascii="Calibri Light" w:hAnsi="Calibri Light"/>
          <w:i/>
          <w:sz w:val="22"/>
          <w:szCs w:val="22"/>
        </w:rPr>
      </w:pPr>
    </w:p>
    <w:p w:rsidR="00305E4C" w:rsidRDefault="00491B1D">
      <w:pPr>
        <w:pStyle w:val="Standard"/>
        <w:jc w:val="both"/>
        <w:rPr>
          <w:rFonts w:ascii="Calibri Light" w:hAnsi="Calibri Light"/>
          <w:b/>
          <w:bCs/>
          <w:i/>
          <w:color w:val="2A6099"/>
          <w:sz w:val="22"/>
          <w:szCs w:val="22"/>
        </w:rPr>
      </w:pPr>
      <w:r>
        <w:rPr>
          <w:rFonts w:ascii="Calibri Light" w:hAnsi="Calibri Light"/>
          <w:b/>
          <w:bCs/>
          <w:i/>
          <w:color w:val="2A6099"/>
          <w:sz w:val="22"/>
          <w:szCs w:val="22"/>
        </w:rPr>
        <w:t>Questionario che sottoponiamo</w:t>
      </w:r>
    </w:p>
    <w:p w:rsidR="00305E4C" w:rsidRDefault="00491B1D">
      <w:pPr>
        <w:pStyle w:val="Standard"/>
        <w:jc w:val="both"/>
        <w:rPr>
          <w:rFonts w:ascii="Calibri Light" w:hAnsi="Calibri Light"/>
          <w:i/>
          <w:sz w:val="22"/>
          <w:szCs w:val="22"/>
        </w:rPr>
      </w:pPr>
      <w:r>
        <w:rPr>
          <w:rFonts w:ascii="Calibri Light" w:hAnsi="Calibri Light"/>
          <w:i/>
          <w:sz w:val="22"/>
          <w:szCs w:val="22"/>
        </w:rPr>
        <w:t xml:space="preserve">La ringraziamo di aver visitato il Museo e le </w:t>
      </w:r>
      <w:r>
        <w:rPr>
          <w:rFonts w:ascii="Calibri Light" w:hAnsi="Calibri Light"/>
          <w:i/>
          <w:sz w:val="22"/>
          <w:szCs w:val="22"/>
        </w:rPr>
        <w:t>chiediamo qualche minuto del suo tempo per compilare questo semplice questionario.</w:t>
      </w:r>
    </w:p>
    <w:p w:rsidR="00305E4C" w:rsidRDefault="00491B1D">
      <w:pPr>
        <w:pStyle w:val="Standard"/>
        <w:jc w:val="both"/>
        <w:rPr>
          <w:rFonts w:ascii="Calibri Light" w:hAnsi="Calibri Light"/>
          <w:i/>
          <w:sz w:val="22"/>
          <w:szCs w:val="22"/>
        </w:rPr>
      </w:pPr>
      <w:r>
        <w:rPr>
          <w:rFonts w:ascii="Calibri Light" w:hAnsi="Calibri Light"/>
          <w:i/>
          <w:sz w:val="22"/>
          <w:szCs w:val="22"/>
        </w:rPr>
        <w:t>Il suo aiuto ci aiuterà così a migliorare il servizio offerto.</w:t>
      </w:r>
    </w:p>
    <w:p w:rsidR="00305E4C" w:rsidRDefault="00305E4C">
      <w:pPr>
        <w:pStyle w:val="Standard"/>
        <w:rPr>
          <w:rFonts w:ascii="Calibri Light" w:hAnsi="Calibri Light"/>
          <w:i/>
          <w:sz w:val="22"/>
          <w:szCs w:val="22"/>
        </w:rPr>
      </w:pPr>
    </w:p>
    <w:p w:rsidR="00305E4C" w:rsidRDefault="00305E4C">
      <w:pPr>
        <w:pStyle w:val="Standard"/>
        <w:rPr>
          <w:rFonts w:ascii="Calibri Light" w:hAnsi="Calibri Light"/>
          <w:sz w:val="22"/>
          <w:szCs w:val="22"/>
        </w:rPr>
      </w:pPr>
    </w:p>
    <w:p w:rsidR="00305E4C" w:rsidRDefault="00491B1D">
      <w:pPr>
        <w:pStyle w:val="Standard"/>
      </w:pPr>
      <w:r>
        <w:rPr>
          <w:rFonts w:ascii="Calibri Light" w:hAnsi="Calibri Light"/>
          <w:b/>
          <w:color w:val="2A6099"/>
          <w:sz w:val="22"/>
          <w:szCs w:val="22"/>
        </w:rPr>
        <w:t>E’ la prima volta che visita il Museo?</w:t>
      </w:r>
      <w:r>
        <w:rPr>
          <w:rFonts w:ascii="Calibri Light" w:hAnsi="Calibri Light"/>
          <w:b/>
          <w:sz w:val="22"/>
          <w:szCs w:val="22"/>
        </w:rPr>
        <w:br/>
      </w:r>
    </w:p>
    <w:tbl>
      <w:tblPr>
        <w:tblW w:w="3486" w:type="dxa"/>
        <w:tblLayout w:type="fixed"/>
        <w:tblCellMar>
          <w:left w:w="10" w:type="dxa"/>
          <w:right w:w="10" w:type="dxa"/>
        </w:tblCellMar>
        <w:tblLook w:val="04A0" w:firstRow="1" w:lastRow="0" w:firstColumn="1" w:lastColumn="0" w:noHBand="0" w:noVBand="1"/>
      </w:tblPr>
      <w:tblGrid>
        <w:gridCol w:w="720"/>
        <w:gridCol w:w="236"/>
        <w:gridCol w:w="2284"/>
        <w:gridCol w:w="246"/>
      </w:tblGrid>
      <w:tr w:rsidR="00305E4C">
        <w:tblPrEx>
          <w:tblCellMar>
            <w:top w:w="0" w:type="dxa"/>
            <w:bottom w:w="0" w:type="dxa"/>
          </w:tblCellMar>
        </w:tblPrEx>
        <w:trPr>
          <w:trHeight w:val="64"/>
        </w:trPr>
        <w:tc>
          <w:tcPr>
            <w:tcW w:w="720"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Sì</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284"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No</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bl>
    <w:p w:rsidR="00305E4C" w:rsidRDefault="00305E4C">
      <w:pPr>
        <w:pStyle w:val="Standard"/>
        <w:rPr>
          <w:rFonts w:ascii="Calibri Light" w:hAnsi="Calibri Light"/>
          <w:b/>
          <w:sz w:val="22"/>
          <w:szCs w:val="22"/>
        </w:rPr>
      </w:pPr>
    </w:p>
    <w:p w:rsidR="00305E4C" w:rsidRDefault="00491B1D">
      <w:pPr>
        <w:pStyle w:val="Standard"/>
      </w:pPr>
      <w:r>
        <w:rPr>
          <w:rFonts w:ascii="Calibri Light" w:hAnsi="Calibri Light"/>
          <w:b/>
          <w:color w:val="2A6099"/>
          <w:sz w:val="22"/>
          <w:szCs w:val="22"/>
        </w:rPr>
        <w:t xml:space="preserve">Come ne è venuto a </w:t>
      </w:r>
      <w:r>
        <w:rPr>
          <w:rFonts w:ascii="Calibri Light" w:hAnsi="Calibri Light"/>
          <w:b/>
          <w:color w:val="2A6099"/>
          <w:sz w:val="22"/>
          <w:szCs w:val="22"/>
        </w:rPr>
        <w:t xml:space="preserve">conoscenza ? </w:t>
      </w:r>
      <w:r>
        <w:rPr>
          <w:rFonts w:ascii="Calibri Light" w:hAnsi="Calibri Light"/>
          <w:b/>
          <w:sz w:val="22"/>
          <w:szCs w:val="22"/>
        </w:rPr>
        <w:br/>
      </w:r>
    </w:p>
    <w:tbl>
      <w:tblPr>
        <w:tblW w:w="8994" w:type="dxa"/>
        <w:tblInd w:w="-108" w:type="dxa"/>
        <w:tblLayout w:type="fixed"/>
        <w:tblCellMar>
          <w:left w:w="10" w:type="dxa"/>
          <w:right w:w="10" w:type="dxa"/>
        </w:tblCellMar>
        <w:tblLook w:val="04A0" w:firstRow="1" w:lastRow="0" w:firstColumn="1" w:lastColumn="0" w:noHBand="0" w:noVBand="1"/>
      </w:tblPr>
      <w:tblGrid>
        <w:gridCol w:w="8748"/>
        <w:gridCol w:w="246"/>
      </w:tblGrid>
      <w:tr w:rsidR="00305E4C">
        <w:tblPrEx>
          <w:tblCellMar>
            <w:top w:w="0" w:type="dxa"/>
            <w:bottom w:w="0" w:type="dxa"/>
          </w:tblCellMar>
        </w:tblPrEx>
        <w:trPr>
          <w:trHeight w:val="220"/>
        </w:trPr>
        <w:tc>
          <w:tcPr>
            <w:tcW w:w="874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Da una pubblicazione /guida (quale?) ________________________________________</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874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Da amici/parenti</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874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Attraverso Internet</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874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Da un pieghevole/locandina</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874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Da un articolo su una rivista/giornale (quale?) </w:t>
            </w:r>
            <w:r>
              <w:rPr>
                <w:rFonts w:ascii="Calibri Light" w:hAnsi="Calibri Light"/>
                <w:sz w:val="22"/>
                <w:szCs w:val="22"/>
              </w:rPr>
              <w:t>_________________________________</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874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Dalla radio/TV</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874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Casualmente, passando davanti al Museo</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Conoscevo già il Museo</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874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p w:rsidR="00305E4C" w:rsidRDefault="00491B1D">
            <w:pPr>
              <w:pStyle w:val="Standard"/>
              <w:rPr>
                <w:rFonts w:ascii="Calibri Light" w:hAnsi="Calibri Light"/>
                <w:sz w:val="22"/>
                <w:szCs w:val="22"/>
              </w:rPr>
            </w:pPr>
            <w:r>
              <w:rPr>
                <w:rFonts w:ascii="Calibri Light" w:hAnsi="Calibri Light"/>
                <w:sz w:val="22"/>
                <w:szCs w:val="22"/>
              </w:rPr>
              <w:t xml:space="preserve">Altro (specificare) </w:t>
            </w:r>
            <w:r>
              <w:rPr>
                <w:rFonts w:ascii="Calibri Light" w:hAnsi="Calibri Light"/>
                <w:sz w:val="22"/>
                <w:szCs w:val="22"/>
              </w:rPr>
              <w:t>_______________________________________________________</w:t>
            </w:r>
          </w:p>
        </w:tc>
        <w:tc>
          <w:tcPr>
            <w:tcW w:w="246"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bl>
    <w:p w:rsidR="00305E4C" w:rsidRDefault="00491B1D">
      <w:pPr>
        <w:pStyle w:val="Standard"/>
        <w:rPr>
          <w:rFonts w:ascii="Calibri Light" w:hAnsi="Calibri Light"/>
          <w:b/>
          <w:sz w:val="22"/>
          <w:szCs w:val="22"/>
        </w:rPr>
      </w:pPr>
      <w:r>
        <w:rPr>
          <w:rFonts w:ascii="Calibri Light" w:hAnsi="Calibri Light"/>
          <w:b/>
          <w:sz w:val="22"/>
          <w:szCs w:val="22"/>
        </w:rPr>
        <w:t xml:space="preserve"> </w:t>
      </w:r>
    </w:p>
    <w:p w:rsidR="00305E4C" w:rsidRDefault="00305E4C">
      <w:pPr>
        <w:pStyle w:val="Standard"/>
        <w:rPr>
          <w:rFonts w:ascii="Calibri Light" w:hAnsi="Calibri Light"/>
          <w:b/>
          <w:sz w:val="22"/>
          <w:szCs w:val="22"/>
        </w:rPr>
      </w:pPr>
    </w:p>
    <w:p w:rsidR="00305E4C" w:rsidRDefault="00491B1D">
      <w:pPr>
        <w:pStyle w:val="Standard"/>
      </w:pPr>
      <w:r>
        <w:rPr>
          <w:rFonts w:ascii="Calibri Light" w:hAnsi="Calibri Light"/>
          <w:b/>
          <w:color w:val="2A6099"/>
          <w:sz w:val="22"/>
          <w:szCs w:val="22"/>
        </w:rPr>
        <w:t>Con chi ha visitato il Museo?</w:t>
      </w:r>
      <w:r>
        <w:rPr>
          <w:rFonts w:ascii="Calibri Light" w:hAnsi="Calibri Light"/>
          <w:b/>
          <w:sz w:val="22"/>
          <w:szCs w:val="22"/>
        </w:rPr>
        <w:br/>
      </w:r>
    </w:p>
    <w:tbl>
      <w:tblPr>
        <w:tblW w:w="10244" w:type="dxa"/>
        <w:tblInd w:w="-180" w:type="dxa"/>
        <w:tblLayout w:type="fixed"/>
        <w:tblCellMar>
          <w:left w:w="10" w:type="dxa"/>
          <w:right w:w="10" w:type="dxa"/>
        </w:tblCellMar>
        <w:tblLook w:val="04A0" w:firstRow="1" w:lastRow="0" w:firstColumn="1" w:lastColumn="0" w:noHBand="0" w:noVBand="1"/>
      </w:tblPr>
      <w:tblGrid>
        <w:gridCol w:w="2464"/>
        <w:gridCol w:w="239"/>
        <w:gridCol w:w="1021"/>
        <w:gridCol w:w="239"/>
        <w:gridCol w:w="1348"/>
        <w:gridCol w:w="239"/>
        <w:gridCol w:w="2190"/>
        <w:gridCol w:w="275"/>
        <w:gridCol w:w="1980"/>
        <w:gridCol w:w="249"/>
      </w:tblGrid>
      <w:tr w:rsidR="00305E4C">
        <w:tblPrEx>
          <w:tblCellMar>
            <w:top w:w="0" w:type="dxa"/>
            <w:bottom w:w="0" w:type="dxa"/>
          </w:tblCellMar>
        </w:tblPrEx>
        <w:trPr>
          <w:trHeight w:val="64"/>
        </w:trPr>
        <w:tc>
          <w:tcPr>
            <w:tcW w:w="2464"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In gruppo organizzato</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021"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ind w:right="-126"/>
              <w:rPr>
                <w:rFonts w:ascii="Calibri Light" w:hAnsi="Calibri Light"/>
                <w:sz w:val="22"/>
                <w:szCs w:val="22"/>
              </w:rPr>
            </w:pPr>
            <w:r>
              <w:rPr>
                <w:rFonts w:ascii="Calibri Light" w:hAnsi="Calibri Light"/>
                <w:sz w:val="22"/>
                <w:szCs w:val="22"/>
              </w:rPr>
              <w:t xml:space="preserve">  Da solo</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48"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In coppia</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190"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ind w:right="-164"/>
              <w:rPr>
                <w:rFonts w:ascii="Calibri Light" w:hAnsi="Calibri Light"/>
                <w:sz w:val="22"/>
                <w:szCs w:val="22"/>
              </w:rPr>
            </w:pPr>
            <w:r>
              <w:rPr>
                <w:rFonts w:ascii="Calibri Light" w:hAnsi="Calibri Light"/>
                <w:sz w:val="22"/>
                <w:szCs w:val="22"/>
              </w:rPr>
              <w:t xml:space="preserve">   Con famiglia (figli)</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980"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ind w:right="-164"/>
              <w:rPr>
                <w:rFonts w:ascii="Calibri Light" w:hAnsi="Calibri Light"/>
                <w:sz w:val="22"/>
                <w:szCs w:val="22"/>
              </w:rPr>
            </w:pPr>
            <w:r>
              <w:rPr>
                <w:rFonts w:ascii="Calibri Light" w:hAnsi="Calibri Light"/>
                <w:sz w:val="22"/>
                <w:szCs w:val="22"/>
              </w:rPr>
              <w:t xml:space="preserve"> Con parenti/amici</w:t>
            </w: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r>
    </w:tbl>
    <w:p w:rsidR="00305E4C" w:rsidRDefault="00305E4C">
      <w:pPr>
        <w:pStyle w:val="Standard"/>
        <w:rPr>
          <w:rFonts w:ascii="Calibri Light" w:hAnsi="Calibri Light"/>
          <w:b/>
          <w:sz w:val="22"/>
          <w:szCs w:val="22"/>
        </w:rPr>
      </w:pPr>
    </w:p>
    <w:p w:rsidR="00305E4C" w:rsidRDefault="00305E4C">
      <w:pPr>
        <w:pStyle w:val="Standard"/>
        <w:rPr>
          <w:rFonts w:ascii="Calibri Light" w:hAnsi="Calibri Light"/>
          <w:b/>
          <w:sz w:val="22"/>
          <w:szCs w:val="22"/>
        </w:rPr>
      </w:pPr>
    </w:p>
    <w:p w:rsidR="00305E4C" w:rsidRDefault="00491B1D">
      <w:pPr>
        <w:pStyle w:val="Standard"/>
        <w:rPr>
          <w:rFonts w:ascii="Calibri Light" w:hAnsi="Calibri Light"/>
          <w:b/>
          <w:sz w:val="22"/>
          <w:szCs w:val="22"/>
        </w:rPr>
      </w:pPr>
      <w:r>
        <w:rPr>
          <w:rFonts w:ascii="Calibri Light" w:hAnsi="Calibri Light"/>
          <w:b/>
          <w:sz w:val="22"/>
          <w:szCs w:val="22"/>
        </w:rPr>
        <w:t>Per quale motivo ha visitato il Museo?</w:t>
      </w:r>
    </w:p>
    <w:p w:rsidR="00305E4C" w:rsidRDefault="00305E4C">
      <w:pPr>
        <w:pStyle w:val="Standard"/>
        <w:rPr>
          <w:rFonts w:ascii="Calibri Light" w:hAnsi="Calibri Light"/>
          <w:b/>
          <w:sz w:val="22"/>
          <w:szCs w:val="22"/>
        </w:rPr>
      </w:pPr>
    </w:p>
    <w:tbl>
      <w:tblPr>
        <w:tblW w:w="6778" w:type="dxa"/>
        <w:tblInd w:w="-108" w:type="dxa"/>
        <w:tblLayout w:type="fixed"/>
        <w:tblCellMar>
          <w:left w:w="10" w:type="dxa"/>
          <w:right w:w="10" w:type="dxa"/>
        </w:tblCellMar>
        <w:tblLook w:val="04A0" w:firstRow="1" w:lastRow="0" w:firstColumn="1" w:lastColumn="0" w:noHBand="0" w:noVBand="1"/>
      </w:tblPr>
      <w:tblGrid>
        <w:gridCol w:w="6532"/>
        <w:gridCol w:w="246"/>
      </w:tblGrid>
      <w:tr w:rsidR="00305E4C">
        <w:tblPrEx>
          <w:tblCellMar>
            <w:top w:w="0" w:type="dxa"/>
            <w:bottom w:w="0" w:type="dxa"/>
          </w:tblCellMar>
        </w:tblPrEx>
        <w:tc>
          <w:tcPr>
            <w:tcW w:w="6532"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Interesse specifico sulla raccolta</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6532"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6532"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Come parte di una visita turistica nella zona/città</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6532"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6532"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Interesse di studio/professionale</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6532"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6532"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Per accompagnare amici/conoscenti</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6532"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6532"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Per visitare una </w:t>
            </w:r>
            <w:r>
              <w:rPr>
                <w:rFonts w:ascii="Calibri Light" w:hAnsi="Calibri Light"/>
                <w:sz w:val="22"/>
                <w:szCs w:val="22"/>
              </w:rPr>
              <w:t>mostra o partecipare ad una iniziativa in corso</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shd w:val="clear" w:color="auto" w:fill="FFFF00"/>
              </w:rPr>
            </w:pPr>
          </w:p>
        </w:tc>
      </w:tr>
      <w:tr w:rsidR="00305E4C">
        <w:tblPrEx>
          <w:tblCellMar>
            <w:top w:w="0" w:type="dxa"/>
            <w:bottom w:w="0" w:type="dxa"/>
          </w:tblCellMar>
        </w:tblPrEx>
        <w:trPr>
          <w:trHeight w:val="64"/>
        </w:trPr>
        <w:tc>
          <w:tcPr>
            <w:tcW w:w="6532"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6532"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Per trascorrere del tempo libero</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6532"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6532"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p w:rsidR="00305E4C" w:rsidRDefault="00491B1D">
            <w:pPr>
              <w:pStyle w:val="Standard"/>
              <w:rPr>
                <w:rFonts w:ascii="Calibri Light" w:hAnsi="Calibri Light"/>
                <w:sz w:val="22"/>
                <w:szCs w:val="22"/>
              </w:rPr>
            </w:pPr>
            <w:r>
              <w:rPr>
                <w:rFonts w:ascii="Calibri Light" w:hAnsi="Calibri Light"/>
                <w:sz w:val="22"/>
                <w:szCs w:val="22"/>
              </w:rPr>
              <w:t>Altro (specificare) _____________________________________</w:t>
            </w:r>
          </w:p>
        </w:tc>
        <w:tc>
          <w:tcPr>
            <w:tcW w:w="246"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bl>
    <w:p w:rsidR="00305E4C" w:rsidRDefault="00305E4C">
      <w:pPr>
        <w:pStyle w:val="Standard"/>
        <w:rPr>
          <w:rFonts w:ascii="Calibri Light" w:hAnsi="Calibri Light"/>
          <w:b/>
          <w:sz w:val="22"/>
          <w:szCs w:val="22"/>
        </w:rPr>
      </w:pPr>
    </w:p>
    <w:p w:rsidR="00305E4C" w:rsidRDefault="00305E4C">
      <w:pPr>
        <w:pStyle w:val="Standard"/>
        <w:rPr>
          <w:rFonts w:ascii="Calibri Light" w:hAnsi="Calibri Light"/>
          <w:b/>
          <w:sz w:val="22"/>
          <w:szCs w:val="22"/>
        </w:rPr>
      </w:pPr>
    </w:p>
    <w:p w:rsidR="00305E4C" w:rsidRDefault="00491B1D">
      <w:pPr>
        <w:pStyle w:val="Standard"/>
        <w:rPr>
          <w:rFonts w:ascii="Calibri Light" w:hAnsi="Calibri Light"/>
          <w:b/>
          <w:color w:val="2A6099"/>
          <w:sz w:val="22"/>
          <w:szCs w:val="22"/>
        </w:rPr>
      </w:pPr>
      <w:r>
        <w:rPr>
          <w:rFonts w:ascii="Calibri Light" w:hAnsi="Calibri Light"/>
          <w:b/>
          <w:color w:val="2A6099"/>
          <w:sz w:val="22"/>
          <w:szCs w:val="22"/>
        </w:rPr>
        <w:t>Quanto tempo è durata la visita?</w:t>
      </w:r>
    </w:p>
    <w:p w:rsidR="00305E4C" w:rsidRDefault="00305E4C">
      <w:pPr>
        <w:pStyle w:val="Standard"/>
        <w:rPr>
          <w:rFonts w:ascii="Calibri Light" w:hAnsi="Calibri Light"/>
          <w:b/>
          <w:sz w:val="22"/>
          <w:szCs w:val="22"/>
        </w:rPr>
      </w:pPr>
    </w:p>
    <w:tbl>
      <w:tblPr>
        <w:tblW w:w="9842" w:type="dxa"/>
        <w:tblLayout w:type="fixed"/>
        <w:tblCellMar>
          <w:left w:w="10" w:type="dxa"/>
          <w:right w:w="10" w:type="dxa"/>
        </w:tblCellMar>
        <w:tblLook w:val="04A0" w:firstRow="1" w:lastRow="0" w:firstColumn="1" w:lastColumn="0" w:noHBand="0" w:noVBand="1"/>
      </w:tblPr>
      <w:tblGrid>
        <w:gridCol w:w="2160"/>
        <w:gridCol w:w="236"/>
        <w:gridCol w:w="2464"/>
        <w:gridCol w:w="236"/>
        <w:gridCol w:w="2104"/>
        <w:gridCol w:w="236"/>
        <w:gridCol w:w="2160"/>
        <w:gridCol w:w="246"/>
      </w:tblGrid>
      <w:tr w:rsidR="00305E4C">
        <w:tblPrEx>
          <w:tblCellMar>
            <w:top w:w="0" w:type="dxa"/>
            <w:bottom w:w="0" w:type="dxa"/>
          </w:tblCellMar>
        </w:tblPrEx>
        <w:trPr>
          <w:trHeight w:val="64"/>
        </w:trPr>
        <w:tc>
          <w:tcPr>
            <w:tcW w:w="2160"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Meno di 30 minuti</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4"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Da 30 minuti a 1 ora</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104"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Da 1 a 2 </w:t>
            </w:r>
            <w:r>
              <w:rPr>
                <w:rFonts w:ascii="Calibri Light" w:hAnsi="Calibri Light"/>
                <w:sz w:val="22"/>
                <w:szCs w:val="22"/>
              </w:rPr>
              <w:t>ore</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160"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Più di 2 ore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bl>
    <w:p w:rsidR="00305E4C" w:rsidRDefault="00305E4C">
      <w:pPr>
        <w:pStyle w:val="Standard"/>
        <w:rPr>
          <w:rFonts w:ascii="Calibri Light" w:hAnsi="Calibri Light"/>
          <w:b/>
          <w:sz w:val="22"/>
          <w:szCs w:val="22"/>
        </w:rPr>
      </w:pPr>
    </w:p>
    <w:p w:rsidR="00305E4C" w:rsidRDefault="00305E4C">
      <w:pPr>
        <w:pStyle w:val="Standard"/>
        <w:rPr>
          <w:rFonts w:ascii="Calibri Light" w:hAnsi="Calibri Light"/>
          <w:b/>
          <w:sz w:val="22"/>
          <w:szCs w:val="22"/>
        </w:rPr>
      </w:pPr>
    </w:p>
    <w:p w:rsidR="00305E4C" w:rsidRDefault="00491B1D">
      <w:pPr>
        <w:pStyle w:val="Standard"/>
        <w:rPr>
          <w:rFonts w:ascii="Calibri Light" w:hAnsi="Calibri Light"/>
          <w:b/>
          <w:color w:val="2A6099"/>
          <w:sz w:val="22"/>
          <w:szCs w:val="22"/>
        </w:rPr>
      </w:pPr>
      <w:r>
        <w:rPr>
          <w:rFonts w:ascii="Calibri Light" w:hAnsi="Calibri Light"/>
          <w:b/>
          <w:color w:val="2A6099"/>
          <w:sz w:val="22"/>
          <w:szCs w:val="22"/>
        </w:rPr>
        <w:t>In generale è soddisfatto della visita?</w:t>
      </w:r>
    </w:p>
    <w:p w:rsidR="00305E4C" w:rsidRDefault="00305E4C">
      <w:pPr>
        <w:pStyle w:val="Standard"/>
        <w:rPr>
          <w:rFonts w:ascii="Calibri Light" w:hAnsi="Calibri Light"/>
          <w:b/>
          <w:sz w:val="22"/>
          <w:szCs w:val="22"/>
        </w:rPr>
      </w:pPr>
    </w:p>
    <w:tbl>
      <w:tblPr>
        <w:tblW w:w="8582" w:type="dxa"/>
        <w:tblLayout w:type="fixed"/>
        <w:tblCellMar>
          <w:left w:w="10" w:type="dxa"/>
          <w:right w:w="10" w:type="dxa"/>
        </w:tblCellMar>
        <w:tblLook w:val="04A0" w:firstRow="1" w:lastRow="0" w:firstColumn="1" w:lastColumn="0" w:noHBand="0" w:noVBand="1"/>
      </w:tblPr>
      <w:tblGrid>
        <w:gridCol w:w="1440"/>
        <w:gridCol w:w="236"/>
        <w:gridCol w:w="1744"/>
        <w:gridCol w:w="236"/>
        <w:gridCol w:w="2464"/>
        <w:gridCol w:w="236"/>
        <w:gridCol w:w="1980"/>
        <w:gridCol w:w="246"/>
      </w:tblGrid>
      <w:tr w:rsidR="00305E4C">
        <w:tblPrEx>
          <w:tblCellMar>
            <w:top w:w="0" w:type="dxa"/>
            <w:bottom w:w="0" w:type="dxa"/>
          </w:tblCellMar>
        </w:tblPrEx>
        <w:trPr>
          <w:trHeight w:val="64"/>
        </w:trPr>
        <w:tc>
          <w:tcPr>
            <w:tcW w:w="1440"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Per niente</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744"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Poco</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464"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Abbastanza</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980"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Molto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bl>
    <w:p w:rsidR="00305E4C" w:rsidRDefault="00305E4C">
      <w:pPr>
        <w:pStyle w:val="Standard"/>
        <w:rPr>
          <w:rFonts w:ascii="Calibri Light" w:hAnsi="Calibri Light"/>
          <w:b/>
          <w:sz w:val="22"/>
          <w:szCs w:val="22"/>
        </w:rPr>
      </w:pPr>
    </w:p>
    <w:p w:rsidR="00305E4C" w:rsidRDefault="00305E4C">
      <w:pPr>
        <w:pStyle w:val="Standard"/>
        <w:rPr>
          <w:rFonts w:ascii="Calibri Light" w:hAnsi="Calibri Light"/>
          <w:b/>
          <w:sz w:val="22"/>
          <w:szCs w:val="22"/>
        </w:rPr>
      </w:pPr>
    </w:p>
    <w:p w:rsidR="00305E4C" w:rsidRDefault="00491B1D">
      <w:pPr>
        <w:pStyle w:val="Standard"/>
        <w:ind w:left="7080"/>
        <w:rPr>
          <w:rFonts w:ascii="Calibri Light" w:hAnsi="Calibri Light"/>
          <w:sz w:val="22"/>
          <w:szCs w:val="22"/>
        </w:rPr>
      </w:pPr>
      <w:r>
        <w:rPr>
          <w:rFonts w:ascii="Calibri Light" w:hAnsi="Calibri Light"/>
          <w:sz w:val="22"/>
          <w:szCs w:val="22"/>
        </w:rPr>
        <w:t xml:space="preserve">                          pagina seguente &gt;&gt;&gt;&gt;&gt;</w:t>
      </w:r>
    </w:p>
    <w:p w:rsidR="00305E4C" w:rsidRDefault="00305E4C">
      <w:pPr>
        <w:pStyle w:val="Standard"/>
        <w:rPr>
          <w:rFonts w:ascii="Calibri Light" w:hAnsi="Calibri Light"/>
          <w:b/>
          <w:sz w:val="22"/>
          <w:szCs w:val="22"/>
        </w:rPr>
      </w:pPr>
    </w:p>
    <w:p w:rsidR="00305E4C" w:rsidRDefault="00491B1D">
      <w:pPr>
        <w:pStyle w:val="Standard"/>
        <w:pageBreakBefore/>
        <w:rPr>
          <w:rFonts w:ascii="Calibri Light" w:hAnsi="Calibri Light"/>
          <w:b/>
          <w:color w:val="2A6099"/>
          <w:sz w:val="22"/>
          <w:szCs w:val="22"/>
        </w:rPr>
      </w:pPr>
      <w:r>
        <w:rPr>
          <w:rFonts w:ascii="Calibri Light" w:hAnsi="Calibri Light"/>
          <w:b/>
          <w:color w:val="2A6099"/>
          <w:sz w:val="22"/>
          <w:szCs w:val="22"/>
        </w:rPr>
        <w:lastRenderedPageBreak/>
        <w:t xml:space="preserve">Ritiene soddisfacenti i </w:t>
      </w:r>
      <w:r>
        <w:rPr>
          <w:rFonts w:ascii="Calibri Light" w:hAnsi="Calibri Light"/>
          <w:b/>
          <w:color w:val="2A6099"/>
          <w:sz w:val="22"/>
          <w:szCs w:val="22"/>
        </w:rPr>
        <w:t>seguenti servizi?</w:t>
      </w:r>
    </w:p>
    <w:tbl>
      <w:tblPr>
        <w:tblW w:w="10090" w:type="dxa"/>
        <w:tblLayout w:type="fixed"/>
        <w:tblCellMar>
          <w:left w:w="10" w:type="dxa"/>
          <w:right w:w="10" w:type="dxa"/>
        </w:tblCellMar>
        <w:tblLook w:val="04A0" w:firstRow="1" w:lastRow="0" w:firstColumn="1" w:lastColumn="0" w:noHBand="0" w:noVBand="1"/>
      </w:tblPr>
      <w:tblGrid>
        <w:gridCol w:w="3963"/>
        <w:gridCol w:w="664"/>
        <w:gridCol w:w="236"/>
        <w:gridCol w:w="540"/>
        <w:gridCol w:w="720"/>
        <w:gridCol w:w="236"/>
        <w:gridCol w:w="664"/>
        <w:gridCol w:w="720"/>
        <w:gridCol w:w="236"/>
        <w:gridCol w:w="844"/>
        <w:gridCol w:w="540"/>
        <w:gridCol w:w="236"/>
        <w:gridCol w:w="491"/>
      </w:tblGrid>
      <w:tr w:rsidR="00305E4C">
        <w:tblPrEx>
          <w:tblCellMar>
            <w:top w:w="0" w:type="dxa"/>
            <w:bottom w:w="0" w:type="dxa"/>
          </w:tblCellMar>
        </w:tblPrEx>
        <w:tc>
          <w:tcPr>
            <w:tcW w:w="3963"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440" w:type="dxa"/>
            <w:gridSpan w:val="3"/>
            <w:shd w:val="clear" w:color="auto" w:fill="auto"/>
            <w:tcMar>
              <w:top w:w="0" w:type="dxa"/>
              <w:left w:w="108" w:type="dxa"/>
              <w:bottom w:w="0" w:type="dxa"/>
              <w:right w:w="108" w:type="dxa"/>
            </w:tcMar>
          </w:tcPr>
          <w:p w:rsidR="00305E4C" w:rsidRDefault="00491B1D">
            <w:pPr>
              <w:pStyle w:val="Standard"/>
              <w:jc w:val="center"/>
              <w:rPr>
                <w:rFonts w:ascii="Calibri Light" w:hAnsi="Calibri Light"/>
                <w:sz w:val="22"/>
                <w:szCs w:val="22"/>
              </w:rPr>
            </w:pPr>
            <w:r>
              <w:rPr>
                <w:rFonts w:ascii="Calibri Light" w:hAnsi="Calibri Light"/>
                <w:sz w:val="22"/>
                <w:szCs w:val="22"/>
              </w:rPr>
              <w:t>Per niente</w:t>
            </w:r>
          </w:p>
        </w:tc>
        <w:tc>
          <w:tcPr>
            <w:tcW w:w="1620" w:type="dxa"/>
            <w:gridSpan w:val="3"/>
            <w:shd w:val="clear" w:color="auto" w:fill="auto"/>
            <w:tcMar>
              <w:top w:w="0" w:type="dxa"/>
              <w:left w:w="108" w:type="dxa"/>
              <w:bottom w:w="0" w:type="dxa"/>
              <w:right w:w="108" w:type="dxa"/>
            </w:tcMar>
          </w:tcPr>
          <w:p w:rsidR="00305E4C" w:rsidRDefault="00491B1D">
            <w:pPr>
              <w:pStyle w:val="Standard"/>
              <w:jc w:val="center"/>
              <w:rPr>
                <w:rFonts w:ascii="Calibri Light" w:hAnsi="Calibri Light"/>
                <w:sz w:val="22"/>
                <w:szCs w:val="22"/>
              </w:rPr>
            </w:pPr>
            <w:r>
              <w:rPr>
                <w:rFonts w:ascii="Calibri Light" w:hAnsi="Calibri Light"/>
                <w:sz w:val="22"/>
                <w:szCs w:val="22"/>
              </w:rPr>
              <w:t>Poco</w:t>
            </w:r>
          </w:p>
        </w:tc>
        <w:tc>
          <w:tcPr>
            <w:tcW w:w="1800" w:type="dxa"/>
            <w:gridSpan w:val="3"/>
            <w:shd w:val="clear" w:color="auto" w:fill="auto"/>
            <w:tcMar>
              <w:top w:w="0" w:type="dxa"/>
              <w:left w:w="108" w:type="dxa"/>
              <w:bottom w:w="0" w:type="dxa"/>
              <w:right w:w="108" w:type="dxa"/>
            </w:tcMar>
          </w:tcPr>
          <w:p w:rsidR="00305E4C" w:rsidRDefault="00491B1D">
            <w:pPr>
              <w:pStyle w:val="Standard"/>
              <w:jc w:val="center"/>
              <w:rPr>
                <w:rFonts w:ascii="Calibri Light" w:hAnsi="Calibri Light"/>
                <w:sz w:val="22"/>
                <w:szCs w:val="22"/>
              </w:rPr>
            </w:pPr>
            <w:r>
              <w:rPr>
                <w:rFonts w:ascii="Calibri Light" w:hAnsi="Calibri Light"/>
                <w:sz w:val="22"/>
                <w:szCs w:val="22"/>
              </w:rPr>
              <w:t>Abbastanza</w:t>
            </w:r>
          </w:p>
        </w:tc>
        <w:tc>
          <w:tcPr>
            <w:tcW w:w="1267" w:type="dxa"/>
            <w:gridSpan w:val="3"/>
            <w:shd w:val="clear" w:color="auto" w:fill="auto"/>
            <w:tcMar>
              <w:top w:w="0" w:type="dxa"/>
              <w:left w:w="108" w:type="dxa"/>
              <w:bottom w:w="0" w:type="dxa"/>
              <w:right w:w="108" w:type="dxa"/>
            </w:tcMar>
          </w:tcPr>
          <w:p w:rsidR="00305E4C" w:rsidRDefault="00491B1D">
            <w:pPr>
              <w:pStyle w:val="Standard"/>
              <w:jc w:val="center"/>
              <w:rPr>
                <w:rFonts w:ascii="Calibri Light" w:hAnsi="Calibri Light"/>
                <w:sz w:val="22"/>
                <w:szCs w:val="22"/>
              </w:rPr>
            </w:pPr>
            <w:r>
              <w:rPr>
                <w:rFonts w:ascii="Calibri Light" w:hAnsi="Calibri Light"/>
                <w:sz w:val="22"/>
                <w:szCs w:val="22"/>
              </w:rPr>
              <w:t>Molto</w:t>
            </w:r>
          </w:p>
        </w:tc>
      </w:tr>
      <w:tr w:rsidR="00305E4C">
        <w:tblPrEx>
          <w:tblCellMar>
            <w:top w:w="0" w:type="dxa"/>
            <w:bottom w:w="0" w:type="dxa"/>
          </w:tblCellMar>
        </w:tblPrEx>
        <w:trPr>
          <w:trHeight w:val="64"/>
        </w:trPr>
        <w:tc>
          <w:tcPr>
            <w:tcW w:w="3963" w:type="dxa"/>
            <w:vMerge w:val="restart"/>
            <w:shd w:val="clear" w:color="auto" w:fill="auto"/>
            <w:tcMar>
              <w:top w:w="0" w:type="dxa"/>
              <w:left w:w="108" w:type="dxa"/>
              <w:bottom w:w="0" w:type="dxa"/>
              <w:right w:w="108" w:type="dxa"/>
            </w:tcMar>
            <w:vAlign w:val="center"/>
          </w:tcPr>
          <w:p w:rsidR="00305E4C" w:rsidRDefault="00491B1D">
            <w:pPr>
              <w:pStyle w:val="Standard"/>
            </w:pPr>
            <w:r>
              <w:rPr>
                <w:rFonts w:ascii="Calibri Light" w:hAnsi="Calibri Light"/>
                <w:sz w:val="22"/>
                <w:szCs w:val="22"/>
              </w:rPr>
              <w:t xml:space="preserve">I materiali informativi a disposizione </w:t>
            </w:r>
            <w:r>
              <w:rPr>
                <w:rFonts w:ascii="Calibri Light" w:hAnsi="Calibri Light"/>
                <w:i/>
                <w:sz w:val="22"/>
                <w:szCs w:val="22"/>
              </w:rPr>
              <w:t>(schede, pannelli, didascalie …)</w:t>
            </w:r>
          </w:p>
        </w:tc>
        <w:tc>
          <w:tcPr>
            <w:tcW w:w="66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shd w:val="clear" w:color="auto" w:fill="auto"/>
            <w:tcMar>
              <w:top w:w="0" w:type="dxa"/>
              <w:left w:w="108" w:type="dxa"/>
              <w:bottom w:w="0" w:type="dxa"/>
              <w:right w:w="108" w:type="dxa"/>
            </w:tcMar>
            <w:vAlign w:val="center"/>
          </w:tcPr>
          <w:p w:rsidR="00305E4C" w:rsidRDefault="00305E4C">
            <w:pPr>
              <w:suppressAutoHyphens w:val="0"/>
            </w:pPr>
          </w:p>
        </w:tc>
        <w:tc>
          <w:tcPr>
            <w:tcW w:w="664" w:type="dxa"/>
            <w:tcBorders>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shd w:val="clear" w:color="auto" w:fill="auto"/>
            <w:tcMar>
              <w:top w:w="0" w:type="dxa"/>
              <w:left w:w="108" w:type="dxa"/>
              <w:bottom w:w="0" w:type="dxa"/>
              <w:right w:w="108" w:type="dxa"/>
            </w:tcMar>
            <w:vAlign w:val="center"/>
          </w:tcPr>
          <w:p w:rsidR="00305E4C" w:rsidRDefault="00305E4C">
            <w:pPr>
              <w:suppressAutoHyphens w:val="0"/>
            </w:pPr>
          </w:p>
        </w:tc>
        <w:tc>
          <w:tcPr>
            <w:tcW w:w="66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val="restart"/>
            <w:tcBorders>
              <w:bottom w:val="single" w:sz="4" w:space="0" w:color="000000"/>
            </w:tcBorders>
            <w:shd w:val="clear" w:color="auto" w:fill="auto"/>
            <w:tcMar>
              <w:top w:w="0" w:type="dxa"/>
              <w:left w:w="108" w:type="dxa"/>
              <w:bottom w:w="0" w:type="dxa"/>
              <w:right w:w="108" w:type="dxa"/>
            </w:tcMar>
            <w:vAlign w:val="center"/>
          </w:tcPr>
          <w:p w:rsidR="00305E4C" w:rsidRDefault="00491B1D">
            <w:pPr>
              <w:pStyle w:val="Standard"/>
              <w:rPr>
                <w:rFonts w:ascii="Calibri Light" w:hAnsi="Calibri Light"/>
                <w:sz w:val="22"/>
                <w:szCs w:val="22"/>
              </w:rPr>
            </w:pPr>
            <w:r>
              <w:rPr>
                <w:rFonts w:ascii="Calibri Light" w:hAnsi="Calibri Light"/>
                <w:sz w:val="22"/>
                <w:szCs w:val="22"/>
              </w:rPr>
              <w:t>L’allestimento</w:t>
            </w:r>
          </w:p>
          <w:p w:rsidR="00305E4C" w:rsidRDefault="00491B1D">
            <w:pPr>
              <w:pStyle w:val="Standard"/>
              <w:rPr>
                <w:rFonts w:ascii="Calibri Light" w:hAnsi="Calibri Light"/>
                <w:i/>
                <w:sz w:val="22"/>
                <w:szCs w:val="22"/>
              </w:rPr>
            </w:pPr>
            <w:r>
              <w:rPr>
                <w:rFonts w:ascii="Calibri Light" w:hAnsi="Calibri Light"/>
                <w:i/>
                <w:sz w:val="22"/>
                <w:szCs w:val="22"/>
              </w:rPr>
              <w:t>(luci, collocazione delle opere …)</w:t>
            </w:r>
          </w:p>
        </w:tc>
        <w:tc>
          <w:tcPr>
            <w:tcW w:w="66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i/>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tcBorders>
              <w:bottom w:val="single" w:sz="4" w:space="0" w:color="000000"/>
            </w:tcBorders>
            <w:shd w:val="clear" w:color="auto" w:fill="auto"/>
            <w:tcMar>
              <w:top w:w="0" w:type="dxa"/>
              <w:left w:w="108" w:type="dxa"/>
              <w:bottom w:w="0" w:type="dxa"/>
              <w:right w:w="108" w:type="dxa"/>
            </w:tcMar>
            <w:vAlign w:val="center"/>
          </w:tcPr>
          <w:p w:rsidR="00305E4C" w:rsidRDefault="00305E4C">
            <w:pPr>
              <w:suppressAutoHyphens w:val="0"/>
            </w:pPr>
          </w:p>
        </w:tc>
        <w:tc>
          <w:tcPr>
            <w:tcW w:w="664" w:type="dxa"/>
            <w:tcBorders>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tcBorders>
              <w:bottom w:val="single" w:sz="4" w:space="0" w:color="000000"/>
            </w:tcBorders>
            <w:shd w:val="clear" w:color="auto" w:fill="auto"/>
            <w:tcMar>
              <w:top w:w="0" w:type="dxa"/>
              <w:left w:w="108" w:type="dxa"/>
              <w:bottom w:w="0" w:type="dxa"/>
              <w:right w:w="108" w:type="dxa"/>
            </w:tcMar>
            <w:vAlign w:val="center"/>
          </w:tcPr>
          <w:p w:rsidR="00305E4C" w:rsidRDefault="00305E4C">
            <w:pPr>
              <w:suppressAutoHyphens w:val="0"/>
            </w:pPr>
          </w:p>
        </w:tc>
        <w:tc>
          <w:tcPr>
            <w:tcW w:w="66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val="restart"/>
            <w:tcBorders>
              <w:bottom w:val="single" w:sz="4" w:space="0" w:color="000000"/>
            </w:tcBorders>
            <w:shd w:val="clear" w:color="auto" w:fill="auto"/>
            <w:tcMar>
              <w:top w:w="0" w:type="dxa"/>
              <w:left w:w="108" w:type="dxa"/>
              <w:bottom w:w="0" w:type="dxa"/>
              <w:right w:w="108" w:type="dxa"/>
            </w:tcMar>
            <w:vAlign w:val="center"/>
          </w:tcPr>
          <w:p w:rsidR="00305E4C" w:rsidRDefault="00491B1D">
            <w:pPr>
              <w:pStyle w:val="Standard"/>
              <w:rPr>
                <w:rFonts w:ascii="Calibri Light" w:hAnsi="Calibri Light"/>
                <w:sz w:val="22"/>
                <w:szCs w:val="22"/>
              </w:rPr>
            </w:pPr>
            <w:r>
              <w:rPr>
                <w:rFonts w:ascii="Calibri Light" w:hAnsi="Calibri Light"/>
                <w:sz w:val="22"/>
                <w:szCs w:val="22"/>
              </w:rPr>
              <w:t>Cortesia e competenza del personale</w:t>
            </w:r>
          </w:p>
        </w:tc>
        <w:tc>
          <w:tcPr>
            <w:tcW w:w="66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tcBorders>
              <w:bottom w:val="single" w:sz="4" w:space="0" w:color="000000"/>
            </w:tcBorders>
            <w:shd w:val="clear" w:color="auto" w:fill="auto"/>
            <w:tcMar>
              <w:top w:w="0" w:type="dxa"/>
              <w:left w:w="108" w:type="dxa"/>
              <w:bottom w:w="0" w:type="dxa"/>
              <w:right w:w="108" w:type="dxa"/>
            </w:tcMar>
            <w:vAlign w:val="center"/>
          </w:tcPr>
          <w:p w:rsidR="00305E4C" w:rsidRDefault="00305E4C">
            <w:pPr>
              <w:suppressAutoHyphens w:val="0"/>
            </w:pPr>
          </w:p>
        </w:tc>
        <w:tc>
          <w:tcPr>
            <w:tcW w:w="664" w:type="dxa"/>
            <w:tcBorders>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85"/>
        </w:trPr>
        <w:tc>
          <w:tcPr>
            <w:tcW w:w="3963" w:type="dxa"/>
            <w:vMerge/>
            <w:tcBorders>
              <w:bottom w:val="single" w:sz="4" w:space="0" w:color="000000"/>
            </w:tcBorders>
            <w:shd w:val="clear" w:color="auto" w:fill="auto"/>
            <w:tcMar>
              <w:top w:w="0" w:type="dxa"/>
              <w:left w:w="108" w:type="dxa"/>
              <w:bottom w:w="0" w:type="dxa"/>
              <w:right w:w="108" w:type="dxa"/>
            </w:tcMar>
            <w:vAlign w:val="center"/>
          </w:tcPr>
          <w:p w:rsidR="00305E4C" w:rsidRDefault="00305E4C">
            <w:pPr>
              <w:suppressAutoHyphens w:val="0"/>
            </w:pPr>
          </w:p>
        </w:tc>
        <w:tc>
          <w:tcPr>
            <w:tcW w:w="66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val="restart"/>
            <w:tcBorders>
              <w:bottom w:val="single" w:sz="4" w:space="0" w:color="000000"/>
            </w:tcBorders>
            <w:shd w:val="clear" w:color="auto" w:fill="auto"/>
            <w:tcMar>
              <w:top w:w="0" w:type="dxa"/>
              <w:left w:w="108" w:type="dxa"/>
              <w:bottom w:w="0" w:type="dxa"/>
              <w:right w:w="108" w:type="dxa"/>
            </w:tcMar>
            <w:vAlign w:val="center"/>
          </w:tcPr>
          <w:p w:rsidR="00305E4C" w:rsidRDefault="00491B1D">
            <w:pPr>
              <w:pStyle w:val="Standard"/>
              <w:rPr>
                <w:rFonts w:ascii="Calibri Light" w:hAnsi="Calibri Light"/>
                <w:sz w:val="22"/>
                <w:szCs w:val="22"/>
              </w:rPr>
            </w:pPr>
            <w:r>
              <w:rPr>
                <w:rFonts w:ascii="Calibri Light" w:hAnsi="Calibri Light"/>
                <w:sz w:val="22"/>
                <w:szCs w:val="22"/>
              </w:rPr>
              <w:t>Le indicazioni segnaletiche ed i cartelli per raggiungere il Museo</w:t>
            </w:r>
          </w:p>
        </w:tc>
        <w:tc>
          <w:tcPr>
            <w:tcW w:w="66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tcBorders>
              <w:bottom w:val="single" w:sz="4" w:space="0" w:color="000000"/>
            </w:tcBorders>
            <w:shd w:val="clear" w:color="auto" w:fill="auto"/>
            <w:tcMar>
              <w:top w:w="0" w:type="dxa"/>
              <w:left w:w="108" w:type="dxa"/>
              <w:bottom w:w="0" w:type="dxa"/>
              <w:right w:w="108" w:type="dxa"/>
            </w:tcMar>
            <w:vAlign w:val="center"/>
          </w:tcPr>
          <w:p w:rsidR="00305E4C" w:rsidRDefault="00305E4C">
            <w:pPr>
              <w:suppressAutoHyphens w:val="0"/>
            </w:pPr>
          </w:p>
        </w:tc>
        <w:tc>
          <w:tcPr>
            <w:tcW w:w="664" w:type="dxa"/>
            <w:tcBorders>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3963" w:type="dxa"/>
            <w:vMerge/>
            <w:tcBorders>
              <w:bottom w:val="single" w:sz="4" w:space="0" w:color="000000"/>
            </w:tcBorders>
            <w:shd w:val="clear" w:color="auto" w:fill="auto"/>
            <w:tcMar>
              <w:top w:w="0" w:type="dxa"/>
              <w:left w:w="108" w:type="dxa"/>
              <w:bottom w:w="0" w:type="dxa"/>
              <w:right w:w="108" w:type="dxa"/>
            </w:tcMar>
            <w:vAlign w:val="center"/>
          </w:tcPr>
          <w:p w:rsidR="00305E4C" w:rsidRDefault="00305E4C">
            <w:pPr>
              <w:suppressAutoHyphens w:val="0"/>
            </w:pPr>
          </w:p>
        </w:tc>
        <w:tc>
          <w:tcPr>
            <w:tcW w:w="66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260"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384" w:type="dxa"/>
            <w:gridSpan w:val="2"/>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491" w:type="dxa"/>
            <w:shd w:val="clear" w:color="auto" w:fill="auto"/>
            <w:tcMar>
              <w:top w:w="0" w:type="dxa"/>
              <w:left w:w="0" w:type="dxa"/>
              <w:bottom w:w="0" w:type="dxa"/>
              <w:right w:w="0" w:type="dxa"/>
            </w:tcMar>
          </w:tcPr>
          <w:p w:rsidR="00305E4C" w:rsidRDefault="00305E4C">
            <w:pPr>
              <w:pStyle w:val="Standard"/>
              <w:snapToGrid w:val="0"/>
              <w:rPr>
                <w:rFonts w:ascii="Calibri Light" w:hAnsi="Calibri Light"/>
                <w:b/>
                <w:sz w:val="22"/>
                <w:szCs w:val="22"/>
              </w:rPr>
            </w:pPr>
          </w:p>
        </w:tc>
      </w:tr>
    </w:tbl>
    <w:p w:rsidR="00305E4C" w:rsidRDefault="00305E4C">
      <w:pPr>
        <w:pStyle w:val="Standard"/>
        <w:rPr>
          <w:rFonts w:ascii="Calibri Light" w:hAnsi="Calibri Light"/>
          <w:b/>
          <w:sz w:val="22"/>
          <w:szCs w:val="22"/>
        </w:rPr>
      </w:pPr>
    </w:p>
    <w:p w:rsidR="00305E4C" w:rsidRDefault="00305E4C">
      <w:pPr>
        <w:pStyle w:val="Standard"/>
        <w:rPr>
          <w:rFonts w:ascii="Calibri Light" w:hAnsi="Calibri Light"/>
          <w:b/>
          <w:sz w:val="22"/>
          <w:szCs w:val="22"/>
        </w:rPr>
      </w:pPr>
    </w:p>
    <w:p w:rsidR="00305E4C" w:rsidRDefault="00491B1D">
      <w:pPr>
        <w:pStyle w:val="Standard"/>
        <w:rPr>
          <w:rFonts w:ascii="Calibri Light" w:hAnsi="Calibri Light"/>
          <w:b/>
          <w:color w:val="2A6099"/>
          <w:sz w:val="22"/>
          <w:szCs w:val="22"/>
        </w:rPr>
      </w:pPr>
      <w:r>
        <w:rPr>
          <w:rFonts w:ascii="Calibri Light" w:hAnsi="Calibri Light"/>
          <w:b/>
          <w:color w:val="2A6099"/>
          <w:sz w:val="22"/>
          <w:szCs w:val="22"/>
        </w:rPr>
        <w:t xml:space="preserve">Dove abita?   </w:t>
      </w:r>
    </w:p>
    <w:p w:rsidR="00305E4C" w:rsidRDefault="00305E4C">
      <w:pPr>
        <w:pStyle w:val="Standard"/>
        <w:rPr>
          <w:rFonts w:ascii="Calibri Light" w:hAnsi="Calibri Light"/>
          <w:b/>
          <w:sz w:val="22"/>
          <w:szCs w:val="22"/>
        </w:rPr>
      </w:pPr>
    </w:p>
    <w:tbl>
      <w:tblPr>
        <w:tblW w:w="10192" w:type="dxa"/>
        <w:tblLayout w:type="fixed"/>
        <w:tblCellMar>
          <w:left w:w="10" w:type="dxa"/>
          <w:right w:w="10" w:type="dxa"/>
        </w:tblCellMar>
        <w:tblLook w:val="04A0" w:firstRow="1" w:lastRow="0" w:firstColumn="1" w:lastColumn="0" w:noHBand="0" w:noVBand="1"/>
      </w:tblPr>
      <w:tblGrid>
        <w:gridCol w:w="236"/>
        <w:gridCol w:w="9720"/>
        <w:gridCol w:w="236"/>
      </w:tblGrid>
      <w:tr w:rsidR="00305E4C">
        <w:tblPrEx>
          <w:tblCellMar>
            <w:top w:w="0" w:type="dxa"/>
            <w:bottom w:w="0" w:type="dxa"/>
          </w:tblCellMar>
        </w:tblPrEx>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9720" w:type="dxa"/>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In questa provincia</w:t>
            </w:r>
          </w:p>
        </w:tc>
        <w:tc>
          <w:tcPr>
            <w:tcW w:w="236"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23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9720"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9720" w:type="dxa"/>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In Italia (indicare la provincia)    ____________________________________________</w:t>
            </w:r>
          </w:p>
        </w:tc>
        <w:tc>
          <w:tcPr>
            <w:tcW w:w="236"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23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9720"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9720" w:type="dxa"/>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All’estero (indicare la nazione)   </w:t>
            </w:r>
            <w:r>
              <w:rPr>
                <w:rFonts w:ascii="Calibri Light" w:hAnsi="Calibri Light"/>
                <w:sz w:val="22"/>
                <w:szCs w:val="22"/>
              </w:rPr>
              <w:t>____________________________________________</w:t>
            </w:r>
          </w:p>
        </w:tc>
        <w:tc>
          <w:tcPr>
            <w:tcW w:w="236"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9720"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bl>
    <w:p w:rsidR="00305E4C" w:rsidRDefault="00305E4C">
      <w:pPr>
        <w:pStyle w:val="Standard"/>
        <w:rPr>
          <w:rFonts w:ascii="Calibri Light" w:hAnsi="Calibri Light"/>
          <w:sz w:val="22"/>
          <w:szCs w:val="22"/>
        </w:rPr>
      </w:pPr>
    </w:p>
    <w:p w:rsidR="00305E4C" w:rsidRDefault="00305E4C">
      <w:pPr>
        <w:pStyle w:val="Standard"/>
        <w:rPr>
          <w:rFonts w:ascii="Calibri Light" w:hAnsi="Calibri Light"/>
          <w:sz w:val="22"/>
          <w:szCs w:val="22"/>
        </w:rPr>
      </w:pPr>
    </w:p>
    <w:p w:rsidR="00305E4C" w:rsidRDefault="00491B1D">
      <w:pPr>
        <w:pStyle w:val="Standard"/>
        <w:rPr>
          <w:rFonts w:ascii="Calibri Light" w:hAnsi="Calibri Light"/>
          <w:sz w:val="22"/>
          <w:szCs w:val="22"/>
        </w:rPr>
      </w:pPr>
      <w:r>
        <w:rPr>
          <w:rFonts w:ascii="Calibri Light" w:hAnsi="Calibri Light"/>
          <w:sz w:val="22"/>
          <w:szCs w:val="22"/>
        </w:rPr>
        <w:t>Sesso</w:t>
      </w:r>
    </w:p>
    <w:tbl>
      <w:tblPr>
        <w:tblW w:w="2766" w:type="dxa"/>
        <w:tblLayout w:type="fixed"/>
        <w:tblCellMar>
          <w:left w:w="10" w:type="dxa"/>
          <w:right w:w="10" w:type="dxa"/>
        </w:tblCellMar>
        <w:tblLook w:val="04A0" w:firstRow="1" w:lastRow="0" w:firstColumn="1" w:lastColumn="0" w:noHBand="0" w:noVBand="1"/>
      </w:tblPr>
      <w:tblGrid>
        <w:gridCol w:w="540"/>
        <w:gridCol w:w="236"/>
        <w:gridCol w:w="1744"/>
        <w:gridCol w:w="246"/>
      </w:tblGrid>
      <w:tr w:rsidR="00305E4C">
        <w:tblPrEx>
          <w:tblCellMar>
            <w:top w:w="0" w:type="dxa"/>
            <w:bottom w:w="0" w:type="dxa"/>
          </w:tblCellMar>
        </w:tblPrEx>
        <w:trPr>
          <w:trHeight w:val="64"/>
        </w:trPr>
        <w:tc>
          <w:tcPr>
            <w:tcW w:w="540"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M</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744"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F</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bl>
    <w:p w:rsidR="00305E4C" w:rsidRDefault="00305E4C">
      <w:pPr>
        <w:pStyle w:val="Standard"/>
        <w:rPr>
          <w:rFonts w:ascii="Calibri Light" w:hAnsi="Calibri Light"/>
          <w:sz w:val="22"/>
          <w:szCs w:val="22"/>
        </w:rPr>
      </w:pPr>
    </w:p>
    <w:p w:rsidR="00305E4C" w:rsidRDefault="00305E4C">
      <w:pPr>
        <w:pStyle w:val="Standard"/>
        <w:rPr>
          <w:rFonts w:ascii="Calibri Light" w:hAnsi="Calibri Light"/>
          <w:sz w:val="22"/>
          <w:szCs w:val="22"/>
        </w:rPr>
      </w:pPr>
    </w:p>
    <w:p w:rsidR="00305E4C" w:rsidRDefault="00491B1D">
      <w:pPr>
        <w:pStyle w:val="Standard"/>
        <w:rPr>
          <w:rFonts w:ascii="Calibri Light" w:hAnsi="Calibri Light"/>
          <w:b/>
          <w:color w:val="2A6099"/>
          <w:sz w:val="22"/>
          <w:szCs w:val="22"/>
        </w:rPr>
      </w:pPr>
      <w:r>
        <w:rPr>
          <w:rFonts w:ascii="Calibri Light" w:hAnsi="Calibri Light"/>
          <w:b/>
          <w:color w:val="2A6099"/>
          <w:sz w:val="22"/>
          <w:szCs w:val="22"/>
        </w:rPr>
        <w:t>Qual è la sua età?</w:t>
      </w:r>
    </w:p>
    <w:p w:rsidR="00305E4C" w:rsidRDefault="00305E4C">
      <w:pPr>
        <w:pStyle w:val="Standard"/>
        <w:rPr>
          <w:rFonts w:ascii="Calibri Light" w:hAnsi="Calibri Light"/>
          <w:b/>
          <w:sz w:val="22"/>
          <w:szCs w:val="22"/>
        </w:rPr>
      </w:pPr>
    </w:p>
    <w:tbl>
      <w:tblPr>
        <w:tblW w:w="10149" w:type="dxa"/>
        <w:tblInd w:w="-180" w:type="dxa"/>
        <w:tblLayout w:type="fixed"/>
        <w:tblCellMar>
          <w:left w:w="10" w:type="dxa"/>
          <w:right w:w="10" w:type="dxa"/>
        </w:tblCellMar>
        <w:tblLook w:val="04A0" w:firstRow="1" w:lastRow="0" w:firstColumn="1" w:lastColumn="0" w:noHBand="0" w:noVBand="1"/>
      </w:tblPr>
      <w:tblGrid>
        <w:gridCol w:w="1440"/>
        <w:gridCol w:w="239"/>
        <w:gridCol w:w="1741"/>
        <w:gridCol w:w="239"/>
        <w:gridCol w:w="1921"/>
        <w:gridCol w:w="239"/>
        <w:gridCol w:w="1921"/>
        <w:gridCol w:w="239"/>
        <w:gridCol w:w="1921"/>
        <w:gridCol w:w="249"/>
      </w:tblGrid>
      <w:tr w:rsidR="00305E4C">
        <w:tblPrEx>
          <w:tblCellMar>
            <w:top w:w="0" w:type="dxa"/>
            <w:bottom w:w="0" w:type="dxa"/>
          </w:tblCellMar>
        </w:tblPrEx>
        <w:trPr>
          <w:trHeight w:val="64"/>
        </w:trPr>
        <w:tc>
          <w:tcPr>
            <w:tcW w:w="1440"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Meno di 18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1741"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ind w:right="-126"/>
              <w:rPr>
                <w:rFonts w:ascii="Calibri Light" w:hAnsi="Calibri Light"/>
                <w:sz w:val="22"/>
                <w:szCs w:val="22"/>
              </w:rPr>
            </w:pPr>
            <w:r>
              <w:rPr>
                <w:rFonts w:ascii="Calibri Light" w:hAnsi="Calibri Light"/>
                <w:sz w:val="22"/>
                <w:szCs w:val="22"/>
              </w:rPr>
              <w:t xml:space="preserve">        tra 18 e 30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921"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tra 31 e 45</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921"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ind w:right="-164"/>
              <w:rPr>
                <w:rFonts w:ascii="Calibri Light" w:hAnsi="Calibri Light"/>
                <w:sz w:val="22"/>
                <w:szCs w:val="22"/>
              </w:rPr>
            </w:pPr>
            <w:r>
              <w:rPr>
                <w:rFonts w:ascii="Calibri Light" w:hAnsi="Calibri Light"/>
                <w:sz w:val="22"/>
                <w:szCs w:val="22"/>
              </w:rPr>
              <w:t xml:space="preserve">          tra 46 e 65</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c>
          <w:tcPr>
            <w:tcW w:w="1921"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ind w:right="-164"/>
              <w:rPr>
                <w:rFonts w:ascii="Calibri Light" w:hAnsi="Calibri Light"/>
                <w:sz w:val="22"/>
                <w:szCs w:val="22"/>
              </w:rPr>
            </w:pPr>
            <w:r>
              <w:rPr>
                <w:rFonts w:ascii="Calibri Light" w:hAnsi="Calibri Light"/>
                <w:sz w:val="22"/>
                <w:szCs w:val="22"/>
              </w:rPr>
              <w:t xml:space="preserve">            più di 65</w:t>
            </w: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sz w:val="22"/>
                <w:szCs w:val="22"/>
              </w:rPr>
            </w:pPr>
          </w:p>
        </w:tc>
      </w:tr>
    </w:tbl>
    <w:p w:rsidR="00305E4C" w:rsidRDefault="00305E4C">
      <w:pPr>
        <w:pStyle w:val="Standard"/>
        <w:rPr>
          <w:rFonts w:ascii="Calibri Light" w:hAnsi="Calibri Light"/>
          <w:sz w:val="22"/>
          <w:szCs w:val="22"/>
        </w:rPr>
      </w:pPr>
    </w:p>
    <w:p w:rsidR="00305E4C" w:rsidRDefault="00305E4C">
      <w:pPr>
        <w:pStyle w:val="Standard"/>
        <w:rPr>
          <w:rFonts w:ascii="Calibri Light" w:hAnsi="Calibri Light"/>
          <w:sz w:val="22"/>
          <w:szCs w:val="22"/>
        </w:rPr>
      </w:pPr>
    </w:p>
    <w:p w:rsidR="00305E4C" w:rsidRDefault="00491B1D">
      <w:pPr>
        <w:pStyle w:val="Standard"/>
        <w:jc w:val="both"/>
        <w:rPr>
          <w:rFonts w:ascii="Calibri Light" w:hAnsi="Calibri Light"/>
          <w:b/>
          <w:color w:val="2A6099"/>
          <w:sz w:val="22"/>
          <w:szCs w:val="22"/>
        </w:rPr>
      </w:pPr>
      <w:r>
        <w:rPr>
          <w:rFonts w:ascii="Calibri Light" w:hAnsi="Calibri Light"/>
          <w:b/>
          <w:color w:val="2A6099"/>
          <w:sz w:val="22"/>
          <w:szCs w:val="22"/>
        </w:rPr>
        <w:t>Qual è il suo titolo di studio?</w:t>
      </w:r>
    </w:p>
    <w:p w:rsidR="00305E4C" w:rsidRDefault="00305E4C">
      <w:pPr>
        <w:pStyle w:val="Standard"/>
        <w:jc w:val="both"/>
        <w:rPr>
          <w:rFonts w:ascii="Calibri Light" w:hAnsi="Calibri Light"/>
          <w:b/>
          <w:sz w:val="22"/>
          <w:szCs w:val="22"/>
        </w:rPr>
      </w:pPr>
    </w:p>
    <w:tbl>
      <w:tblPr>
        <w:tblW w:w="8814" w:type="dxa"/>
        <w:tblInd w:w="-108" w:type="dxa"/>
        <w:tblLayout w:type="fixed"/>
        <w:tblCellMar>
          <w:left w:w="10" w:type="dxa"/>
          <w:right w:w="10" w:type="dxa"/>
        </w:tblCellMar>
        <w:tblLook w:val="04A0" w:firstRow="1" w:lastRow="0" w:firstColumn="1" w:lastColumn="0" w:noHBand="0" w:noVBand="1"/>
      </w:tblPr>
      <w:tblGrid>
        <w:gridCol w:w="2988"/>
        <w:gridCol w:w="236"/>
        <w:gridCol w:w="5344"/>
        <w:gridCol w:w="246"/>
      </w:tblGrid>
      <w:tr w:rsidR="00305E4C">
        <w:tblPrEx>
          <w:tblCellMar>
            <w:top w:w="0" w:type="dxa"/>
            <w:bottom w:w="0" w:type="dxa"/>
          </w:tblCellMar>
        </w:tblPrEx>
        <w:tc>
          <w:tcPr>
            <w:tcW w:w="298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Elementare</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5344"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Medie inferiori</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64"/>
        </w:trPr>
        <w:tc>
          <w:tcPr>
            <w:tcW w:w="298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534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bottom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c>
          <w:tcPr>
            <w:tcW w:w="2988" w:type="dxa"/>
            <w:tcBorders>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Diploma medie superiori</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5344" w:type="dxa"/>
            <w:tcBorders>
              <w:left w:val="single" w:sz="4" w:space="0" w:color="000000"/>
              <w:right w:val="single" w:sz="4" w:space="0" w:color="000000"/>
            </w:tcBorders>
            <w:shd w:val="clear" w:color="auto" w:fill="auto"/>
            <w:tcMar>
              <w:top w:w="0" w:type="dxa"/>
              <w:left w:w="108" w:type="dxa"/>
              <w:bottom w:w="0" w:type="dxa"/>
              <w:right w:w="108" w:type="dxa"/>
            </w:tcMar>
          </w:tcPr>
          <w:p w:rsidR="00305E4C" w:rsidRDefault="00491B1D">
            <w:pPr>
              <w:pStyle w:val="Standard"/>
              <w:rPr>
                <w:rFonts w:ascii="Calibri Light" w:hAnsi="Calibri Light"/>
                <w:sz w:val="22"/>
                <w:szCs w:val="22"/>
              </w:rPr>
            </w:pPr>
            <w:r>
              <w:rPr>
                <w:rFonts w:ascii="Calibri Light" w:hAnsi="Calibri Light"/>
                <w:sz w:val="22"/>
                <w:szCs w:val="22"/>
              </w:rPr>
              <w:t xml:space="preserve">                                      Laurea o titoli post-laurea</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r w:rsidR="00305E4C">
        <w:tblPrEx>
          <w:tblCellMar>
            <w:top w:w="0" w:type="dxa"/>
            <w:bottom w:w="0" w:type="dxa"/>
          </w:tblCellMar>
        </w:tblPrEx>
        <w:trPr>
          <w:trHeight w:val="73"/>
        </w:trPr>
        <w:tc>
          <w:tcPr>
            <w:tcW w:w="2988"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3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5344" w:type="dxa"/>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c>
          <w:tcPr>
            <w:tcW w:w="246" w:type="dxa"/>
            <w:tcBorders>
              <w:top w:val="single" w:sz="4" w:space="0" w:color="000000"/>
            </w:tcBorders>
            <w:shd w:val="clear" w:color="auto" w:fill="auto"/>
            <w:tcMar>
              <w:top w:w="0" w:type="dxa"/>
              <w:left w:w="108" w:type="dxa"/>
              <w:bottom w:w="0" w:type="dxa"/>
              <w:right w:w="108" w:type="dxa"/>
            </w:tcMar>
          </w:tcPr>
          <w:p w:rsidR="00305E4C" w:rsidRDefault="00305E4C">
            <w:pPr>
              <w:pStyle w:val="Standard"/>
              <w:snapToGrid w:val="0"/>
              <w:rPr>
                <w:rFonts w:ascii="Calibri Light" w:hAnsi="Calibri Light"/>
                <w:b/>
                <w:sz w:val="22"/>
                <w:szCs w:val="22"/>
              </w:rPr>
            </w:pPr>
          </w:p>
        </w:tc>
      </w:tr>
    </w:tbl>
    <w:p w:rsidR="00305E4C" w:rsidRDefault="00305E4C">
      <w:pPr>
        <w:pStyle w:val="Standard"/>
        <w:jc w:val="both"/>
        <w:rPr>
          <w:rFonts w:ascii="Calibri Light" w:hAnsi="Calibri Light"/>
          <w:b/>
          <w:sz w:val="22"/>
          <w:szCs w:val="22"/>
        </w:rPr>
      </w:pPr>
    </w:p>
    <w:p w:rsidR="00305E4C" w:rsidRDefault="00305E4C">
      <w:pPr>
        <w:pStyle w:val="Standard"/>
        <w:jc w:val="both"/>
        <w:rPr>
          <w:rFonts w:ascii="Calibri Light" w:hAnsi="Calibri Light"/>
          <w:b/>
          <w:sz w:val="22"/>
          <w:szCs w:val="22"/>
        </w:rPr>
      </w:pPr>
    </w:p>
    <w:p w:rsidR="00305E4C" w:rsidRDefault="00491B1D">
      <w:pPr>
        <w:pStyle w:val="Standard"/>
        <w:jc w:val="both"/>
        <w:rPr>
          <w:rFonts w:ascii="Calibri Light" w:hAnsi="Calibri Light"/>
          <w:b/>
          <w:color w:val="2A6099"/>
          <w:sz w:val="22"/>
          <w:szCs w:val="22"/>
        </w:rPr>
      </w:pPr>
      <w:r>
        <w:rPr>
          <w:rFonts w:ascii="Calibri Light" w:hAnsi="Calibri Light"/>
          <w:b/>
          <w:color w:val="2A6099"/>
          <w:sz w:val="22"/>
          <w:szCs w:val="22"/>
        </w:rPr>
        <w:t xml:space="preserve">Per finire, qual è </w:t>
      </w:r>
      <w:r>
        <w:rPr>
          <w:rFonts w:ascii="Calibri Light" w:hAnsi="Calibri Light"/>
          <w:b/>
          <w:color w:val="2A6099"/>
          <w:sz w:val="22"/>
          <w:szCs w:val="22"/>
        </w:rPr>
        <w:t>l’aspetto del Museo che ha trovato di maggior gradimento?</w:t>
      </w:r>
    </w:p>
    <w:p w:rsidR="00305E4C" w:rsidRDefault="00305E4C">
      <w:pPr>
        <w:pStyle w:val="Standard"/>
        <w:jc w:val="both"/>
        <w:rPr>
          <w:rFonts w:ascii="Calibri Light" w:hAnsi="Calibri Light"/>
          <w:b/>
          <w:sz w:val="22"/>
          <w:szCs w:val="22"/>
        </w:rPr>
      </w:pPr>
    </w:p>
    <w:p w:rsidR="00305E4C" w:rsidRDefault="00491B1D">
      <w:pPr>
        <w:pStyle w:val="Standard"/>
        <w:jc w:val="both"/>
        <w:rPr>
          <w:rFonts w:ascii="Calibri Light" w:hAnsi="Calibri Light"/>
          <w:b/>
          <w:sz w:val="22"/>
          <w:szCs w:val="22"/>
        </w:rPr>
      </w:pPr>
      <w:r>
        <w:rPr>
          <w:rFonts w:ascii="Calibri Light" w:hAnsi="Calibri Light"/>
          <w:b/>
          <w:sz w:val="22"/>
          <w:szCs w:val="22"/>
        </w:rPr>
        <w:t>___________________________________________________________________________________</w:t>
      </w:r>
    </w:p>
    <w:p w:rsidR="00305E4C" w:rsidRDefault="00305E4C">
      <w:pPr>
        <w:pStyle w:val="Standard"/>
        <w:rPr>
          <w:rFonts w:ascii="Calibri Light" w:hAnsi="Calibri Light"/>
          <w:b/>
          <w:sz w:val="22"/>
          <w:szCs w:val="22"/>
        </w:rPr>
      </w:pPr>
    </w:p>
    <w:p w:rsidR="00305E4C" w:rsidRDefault="00305E4C">
      <w:pPr>
        <w:pStyle w:val="Standard"/>
        <w:jc w:val="both"/>
        <w:rPr>
          <w:rFonts w:ascii="Calibri Light" w:hAnsi="Calibri Light"/>
          <w:b/>
          <w:color w:val="2A6099"/>
          <w:sz w:val="22"/>
          <w:szCs w:val="22"/>
        </w:rPr>
      </w:pPr>
    </w:p>
    <w:p w:rsidR="00305E4C" w:rsidRDefault="00491B1D">
      <w:pPr>
        <w:pStyle w:val="Standard"/>
        <w:jc w:val="both"/>
        <w:rPr>
          <w:rFonts w:ascii="Calibri Light" w:hAnsi="Calibri Light"/>
          <w:b/>
          <w:color w:val="2A6099"/>
          <w:sz w:val="22"/>
          <w:szCs w:val="22"/>
        </w:rPr>
      </w:pPr>
      <w:r>
        <w:rPr>
          <w:rFonts w:ascii="Calibri Light" w:hAnsi="Calibri Light"/>
          <w:b/>
          <w:color w:val="2A6099"/>
          <w:sz w:val="22"/>
          <w:szCs w:val="22"/>
        </w:rPr>
        <w:t>E qual è, a suo giudizio, un aspetto del Museo che può essere migliorato?</w:t>
      </w:r>
    </w:p>
    <w:p w:rsidR="00305E4C" w:rsidRDefault="00305E4C">
      <w:pPr>
        <w:pStyle w:val="Standard"/>
        <w:jc w:val="both"/>
        <w:rPr>
          <w:rFonts w:ascii="Calibri Light" w:hAnsi="Calibri Light"/>
          <w:b/>
          <w:sz w:val="22"/>
          <w:szCs w:val="22"/>
        </w:rPr>
      </w:pPr>
    </w:p>
    <w:p w:rsidR="00305E4C" w:rsidRDefault="00491B1D">
      <w:pPr>
        <w:pStyle w:val="Standard"/>
        <w:jc w:val="both"/>
        <w:rPr>
          <w:rFonts w:ascii="Calibri Light" w:hAnsi="Calibri Light"/>
          <w:b/>
          <w:sz w:val="22"/>
          <w:szCs w:val="22"/>
        </w:rPr>
      </w:pPr>
      <w:r>
        <w:rPr>
          <w:rFonts w:ascii="Calibri Light" w:hAnsi="Calibri Light"/>
          <w:b/>
          <w:sz w:val="22"/>
          <w:szCs w:val="22"/>
        </w:rPr>
        <w:t>___________________________________________________________________________________</w:t>
      </w:r>
    </w:p>
    <w:p w:rsidR="00305E4C" w:rsidRDefault="00305E4C">
      <w:pPr>
        <w:pStyle w:val="Standard"/>
        <w:jc w:val="both"/>
        <w:rPr>
          <w:rFonts w:ascii="Calibri Light" w:hAnsi="Calibri Light"/>
          <w:b/>
          <w:sz w:val="22"/>
          <w:szCs w:val="22"/>
        </w:rPr>
      </w:pPr>
    </w:p>
    <w:p w:rsidR="00305E4C" w:rsidRDefault="00305E4C">
      <w:pPr>
        <w:pStyle w:val="Standard"/>
        <w:jc w:val="both"/>
        <w:rPr>
          <w:rFonts w:ascii="Calibri Light" w:hAnsi="Calibri Light"/>
          <w:b/>
          <w:sz w:val="22"/>
          <w:szCs w:val="22"/>
        </w:rPr>
      </w:pPr>
    </w:p>
    <w:p w:rsidR="00305E4C" w:rsidRDefault="00491B1D">
      <w:pPr>
        <w:pStyle w:val="Standard"/>
        <w:jc w:val="both"/>
        <w:rPr>
          <w:rFonts w:ascii="Calibri Light" w:hAnsi="Calibri Light"/>
          <w:b/>
          <w:color w:val="2A6099"/>
          <w:sz w:val="22"/>
          <w:szCs w:val="22"/>
        </w:rPr>
      </w:pPr>
      <w:r>
        <w:rPr>
          <w:rFonts w:ascii="Calibri Light" w:hAnsi="Calibri Light"/>
          <w:b/>
          <w:color w:val="2A6099"/>
          <w:sz w:val="22"/>
          <w:szCs w:val="22"/>
        </w:rPr>
        <w:t>Altre osservazioni e suggerimenti:</w:t>
      </w:r>
    </w:p>
    <w:p w:rsidR="00305E4C" w:rsidRDefault="00305E4C">
      <w:pPr>
        <w:pStyle w:val="Standard"/>
        <w:jc w:val="both"/>
        <w:rPr>
          <w:rFonts w:ascii="Calibri Light" w:hAnsi="Calibri Light"/>
          <w:b/>
          <w:sz w:val="22"/>
          <w:szCs w:val="22"/>
        </w:rPr>
      </w:pPr>
    </w:p>
    <w:p w:rsidR="00305E4C" w:rsidRDefault="00491B1D">
      <w:pPr>
        <w:pStyle w:val="Standard"/>
        <w:jc w:val="both"/>
        <w:rPr>
          <w:rFonts w:ascii="Calibri Light" w:hAnsi="Calibri Light"/>
          <w:b/>
          <w:sz w:val="22"/>
          <w:szCs w:val="22"/>
        </w:rPr>
      </w:pPr>
      <w:r>
        <w:rPr>
          <w:rFonts w:ascii="Calibri Light" w:hAnsi="Calibri Light"/>
          <w:b/>
          <w:sz w:val="22"/>
          <w:szCs w:val="22"/>
        </w:rPr>
        <w:t>___________________________________________________________________________________</w:t>
      </w:r>
    </w:p>
    <w:p w:rsidR="00305E4C" w:rsidRDefault="00305E4C">
      <w:pPr>
        <w:pStyle w:val="Standard"/>
        <w:jc w:val="both"/>
        <w:rPr>
          <w:rFonts w:ascii="Calibri Light" w:hAnsi="Calibri Light"/>
          <w:b/>
          <w:sz w:val="22"/>
          <w:szCs w:val="22"/>
        </w:rPr>
      </w:pPr>
    </w:p>
    <w:p w:rsidR="00305E4C" w:rsidRDefault="00305E4C">
      <w:pPr>
        <w:pStyle w:val="Standard"/>
        <w:jc w:val="both"/>
        <w:rPr>
          <w:rFonts w:ascii="Calibri Light" w:hAnsi="Calibri Light"/>
          <w:b/>
          <w:sz w:val="22"/>
          <w:szCs w:val="22"/>
        </w:rPr>
      </w:pPr>
    </w:p>
    <w:p w:rsidR="00305E4C" w:rsidRDefault="00491B1D">
      <w:pPr>
        <w:pStyle w:val="Standard"/>
        <w:rPr>
          <w:rFonts w:ascii="Calibri Light" w:hAnsi="Calibri Light"/>
          <w:i/>
          <w:sz w:val="22"/>
          <w:szCs w:val="22"/>
        </w:rPr>
      </w:pPr>
      <w:r>
        <w:rPr>
          <w:rFonts w:ascii="Calibri Light" w:hAnsi="Calibri Light"/>
          <w:i/>
          <w:sz w:val="22"/>
          <w:szCs w:val="22"/>
        </w:rPr>
        <w:t xml:space="preserve">Data e orario della visita    _______________________              Grazie per la cortese collaborazione!                </w:t>
      </w:r>
    </w:p>
    <w:p w:rsidR="00305E4C" w:rsidRDefault="00305E4C">
      <w:pPr>
        <w:pStyle w:val="Standard"/>
        <w:rPr>
          <w:rFonts w:ascii="Calibri Light" w:hAnsi="Calibri Light"/>
          <w:b/>
          <w:sz w:val="22"/>
          <w:szCs w:val="22"/>
        </w:rPr>
      </w:pPr>
    </w:p>
    <w:p w:rsidR="00305E4C" w:rsidRDefault="00491B1D">
      <w:pPr>
        <w:pageBreakBefore/>
        <w:jc w:val="both"/>
      </w:pPr>
      <w:r>
        <w:rPr>
          <w:rFonts w:ascii="Calibri Light" w:hAnsi="Calibri Light"/>
          <w:b/>
          <w:bCs/>
          <w:color w:val="2A6099"/>
        </w:rPr>
        <w:lastRenderedPageBreak/>
        <w:t>ANALISI DELLA CUSTOMER SATISFACTION</w:t>
      </w:r>
    </w:p>
    <w:p w:rsidR="00305E4C" w:rsidRDefault="00305E4C">
      <w:pPr>
        <w:jc w:val="both"/>
      </w:pPr>
    </w:p>
    <w:p w:rsidR="00305E4C" w:rsidRDefault="00491B1D">
      <w:pPr>
        <w:jc w:val="both"/>
      </w:pPr>
      <w:r>
        <w:rPr>
          <w:rFonts w:ascii="Calibri Light" w:hAnsi="Calibri Light"/>
        </w:rPr>
        <w:t xml:space="preserve"> Introduzio</w:t>
      </w:r>
      <w:r>
        <w:rPr>
          <w:rFonts w:ascii="Calibri Light" w:hAnsi="Calibri Light"/>
        </w:rPr>
        <w:t>ne</w:t>
      </w:r>
    </w:p>
    <w:p w:rsidR="00305E4C" w:rsidRDefault="00491B1D">
      <w:pPr>
        <w:jc w:val="both"/>
      </w:pPr>
      <w:r>
        <w:rPr>
          <w:rFonts w:ascii="Calibri Light" w:hAnsi="Calibri Light"/>
        </w:rPr>
        <w:t>Indagine con il questionario</w:t>
      </w:r>
    </w:p>
    <w:p w:rsidR="00305E4C" w:rsidRDefault="00491B1D">
      <w:pPr>
        <w:jc w:val="both"/>
      </w:pPr>
      <w:r>
        <w:rPr>
          <w:rFonts w:ascii="Calibri Light" w:hAnsi="Calibri Light"/>
        </w:rPr>
        <w:t>Profilo socio-demografico dei visitatori</w:t>
      </w:r>
    </w:p>
    <w:p w:rsidR="00305E4C" w:rsidRDefault="00491B1D">
      <w:pPr>
        <w:jc w:val="both"/>
      </w:pPr>
      <w:r>
        <w:rPr>
          <w:rFonts w:ascii="Calibri Light" w:hAnsi="Calibri Light"/>
        </w:rPr>
        <w:t>Utilizzo ed efficaci dei mezzi di comunicazione</w:t>
      </w:r>
    </w:p>
    <w:p w:rsidR="00305E4C" w:rsidRDefault="00491B1D">
      <w:pPr>
        <w:jc w:val="both"/>
      </w:pPr>
      <w:r>
        <w:rPr>
          <w:rFonts w:ascii="Calibri Light" w:hAnsi="Calibri Light"/>
        </w:rPr>
        <w:t>Modalità di fruizione</w:t>
      </w:r>
    </w:p>
    <w:p w:rsidR="00305E4C" w:rsidRDefault="00491B1D">
      <w:pPr>
        <w:jc w:val="both"/>
      </w:pPr>
      <w:r>
        <w:rPr>
          <w:rFonts w:ascii="Calibri Light" w:hAnsi="Calibri Light"/>
        </w:rPr>
        <w:t>Motivazioni alla base della visita</w:t>
      </w:r>
    </w:p>
    <w:p w:rsidR="00305E4C" w:rsidRDefault="00491B1D">
      <w:pPr>
        <w:jc w:val="both"/>
      </w:pPr>
      <w:r>
        <w:rPr>
          <w:rFonts w:ascii="Calibri Light" w:hAnsi="Calibri Light"/>
        </w:rPr>
        <w:t>La valutazione dell’esperienza</w:t>
      </w:r>
    </w:p>
    <w:p w:rsidR="00305E4C" w:rsidRDefault="00491B1D">
      <w:pPr>
        <w:jc w:val="both"/>
      </w:pPr>
      <w:r>
        <w:rPr>
          <w:rFonts w:ascii="Calibri Light" w:hAnsi="Calibri Light"/>
        </w:rPr>
        <w:t>Domande a risposta aperta</w:t>
      </w:r>
    </w:p>
    <w:p w:rsidR="00305E4C" w:rsidRDefault="00491B1D">
      <w:pPr>
        <w:jc w:val="both"/>
      </w:pPr>
      <w:r>
        <w:rPr>
          <w:rFonts w:ascii="Calibri Light" w:hAnsi="Calibri Light"/>
        </w:rPr>
        <w:t>Aspetti di maggior gr</w:t>
      </w:r>
      <w:r>
        <w:rPr>
          <w:rFonts w:ascii="Calibri Light" w:hAnsi="Calibri Light"/>
        </w:rPr>
        <w:t>adimento</w:t>
      </w:r>
    </w:p>
    <w:p w:rsidR="00305E4C" w:rsidRDefault="00491B1D">
      <w:pPr>
        <w:jc w:val="both"/>
      </w:pPr>
      <w:r>
        <w:rPr>
          <w:rFonts w:ascii="Calibri Light" w:hAnsi="Calibri Light"/>
        </w:rPr>
        <w:t>Aspetti da migliorare</w:t>
      </w:r>
    </w:p>
    <w:p w:rsidR="00305E4C" w:rsidRDefault="00491B1D">
      <w:pPr>
        <w:jc w:val="both"/>
      </w:pPr>
      <w:r>
        <w:rPr>
          <w:rFonts w:ascii="Calibri Light" w:hAnsi="Calibri Light"/>
        </w:rPr>
        <w:t>Indagine tramite analisi dei commenti sui social network</w:t>
      </w:r>
    </w:p>
    <w:p w:rsidR="00305E4C" w:rsidRDefault="00491B1D">
      <w:pPr>
        <w:jc w:val="both"/>
      </w:pPr>
      <w:r>
        <w:rPr>
          <w:rFonts w:ascii="Calibri Light" w:hAnsi="Calibri Light"/>
        </w:rPr>
        <w:t>TripAdvisor</w:t>
      </w:r>
    </w:p>
    <w:p w:rsidR="00305E4C" w:rsidRDefault="00491B1D">
      <w:pPr>
        <w:jc w:val="both"/>
      </w:pPr>
      <w:r>
        <w:rPr>
          <w:rFonts w:ascii="Calibri Light" w:hAnsi="Calibri Light"/>
        </w:rPr>
        <w:t>Google</w:t>
      </w:r>
    </w:p>
    <w:p w:rsidR="00305E4C" w:rsidRDefault="00491B1D">
      <w:pPr>
        <w:jc w:val="both"/>
      </w:pPr>
      <w:r>
        <w:rPr>
          <w:rFonts w:ascii="Calibri Light" w:hAnsi="Calibri Light"/>
        </w:rPr>
        <w:t>Attività di valutazione con tecniche partecipative</w:t>
      </w:r>
    </w:p>
    <w:p w:rsidR="00305E4C" w:rsidRDefault="00491B1D">
      <w:pPr>
        <w:jc w:val="both"/>
      </w:pPr>
      <w:r>
        <w:rPr>
          <w:rFonts w:ascii="Calibri Light" w:hAnsi="Calibri Light"/>
        </w:rPr>
        <w:t xml:space="preserve">Riflessione sui dati dell’indagine in relazione allo sviluppo delle politiche museali  </w:t>
      </w:r>
    </w:p>
    <w:p w:rsidR="00305E4C" w:rsidRDefault="00491B1D">
      <w:pPr>
        <w:jc w:val="both"/>
      </w:pPr>
      <w:r>
        <w:rPr>
          <w:rFonts w:ascii="Calibri Light" w:hAnsi="Calibri Light"/>
        </w:rPr>
        <w:t>Obiettivi</w:t>
      </w:r>
    </w:p>
    <w:p w:rsidR="00305E4C" w:rsidRDefault="00491B1D">
      <w:pPr>
        <w:jc w:val="both"/>
      </w:pPr>
      <w:r>
        <w:rPr>
          <w:rFonts w:ascii="Calibri Light" w:hAnsi="Calibri Light"/>
        </w:rPr>
        <w:t>Recupero e valorizzazione del patrimonio museale (collezioni e complesso museale)</w:t>
      </w:r>
    </w:p>
    <w:p w:rsidR="00305E4C" w:rsidRDefault="00491B1D">
      <w:pPr>
        <w:jc w:val="both"/>
      </w:pPr>
      <w:r>
        <w:rPr>
          <w:rFonts w:ascii="Calibri Light" w:hAnsi="Calibri Light"/>
        </w:rPr>
        <w:t>Strategie di audience development (offerta culturale, servizi al pubblico, nuove forme di comunicazione)</w:t>
      </w:r>
    </w:p>
    <w:p w:rsidR="00305E4C" w:rsidRDefault="00491B1D">
      <w:pPr>
        <w:jc w:val="both"/>
      </w:pPr>
      <w:r>
        <w:rPr>
          <w:rFonts w:ascii="Calibri Light" w:hAnsi="Calibri Light"/>
        </w:rPr>
        <w:t>Potenziamento delle attività dedicate alle scuole</w:t>
      </w:r>
    </w:p>
    <w:p w:rsidR="00305E4C" w:rsidRDefault="00491B1D">
      <w:pPr>
        <w:jc w:val="both"/>
      </w:pPr>
      <w:r>
        <w:rPr>
          <w:rFonts w:ascii="Calibri Light" w:hAnsi="Calibri Light"/>
        </w:rPr>
        <w:t>Formazione continua</w:t>
      </w:r>
      <w:r>
        <w:rPr>
          <w:rFonts w:ascii="Calibri Light" w:hAnsi="Calibri Light"/>
        </w:rPr>
        <w:t xml:space="preserve"> e aggiornamento professionale</w:t>
      </w:r>
    </w:p>
    <w:p w:rsidR="00305E4C" w:rsidRDefault="00491B1D">
      <w:pPr>
        <w:jc w:val="both"/>
      </w:pPr>
      <w:r>
        <w:rPr>
          <w:rFonts w:ascii="Calibri Light" w:hAnsi="Calibri Light"/>
        </w:rPr>
        <w:t>Comunicazione</w:t>
      </w:r>
    </w:p>
    <w:p w:rsidR="00305E4C" w:rsidRDefault="00491B1D">
      <w:pPr>
        <w:jc w:val="both"/>
      </w:pPr>
      <w:r>
        <w:rPr>
          <w:rFonts w:ascii="Calibri Light" w:hAnsi="Calibri Light"/>
        </w:rPr>
        <w:t>Nuove tecnologie</w:t>
      </w:r>
    </w:p>
    <w:p w:rsidR="00305E4C" w:rsidRDefault="00491B1D">
      <w:pPr>
        <w:jc w:val="both"/>
      </w:pPr>
      <w:r>
        <w:rPr>
          <w:rFonts w:ascii="Calibri Light" w:hAnsi="Calibri Light"/>
        </w:rPr>
        <w:t>Promozione del ruolo del Museo come polo di diffusione della cultura</w:t>
      </w:r>
    </w:p>
    <w:p w:rsidR="00305E4C" w:rsidRDefault="00491B1D">
      <w:pPr>
        <w:jc w:val="both"/>
      </w:pPr>
      <w:r>
        <w:rPr>
          <w:rFonts w:ascii="Calibri Light" w:hAnsi="Calibri Light"/>
        </w:rPr>
        <w:t>Potenziamento delle attività di formazione per il personale del Museo</w:t>
      </w:r>
    </w:p>
    <w:p w:rsidR="00305E4C" w:rsidRDefault="00491B1D">
      <w:pPr>
        <w:jc w:val="both"/>
      </w:pPr>
      <w:r>
        <w:rPr>
          <w:rFonts w:ascii="Calibri Light" w:hAnsi="Calibri Light"/>
        </w:rPr>
        <w:t>Dialogo con il territorio</w:t>
      </w:r>
    </w:p>
    <w:p w:rsidR="00305E4C" w:rsidRDefault="00491B1D">
      <w:pPr>
        <w:jc w:val="both"/>
      </w:pPr>
      <w:r>
        <w:rPr>
          <w:rFonts w:ascii="Calibri Light" w:hAnsi="Calibri Light"/>
        </w:rPr>
        <w:t xml:space="preserve">Promozione della </w:t>
      </w:r>
      <w:r>
        <w:rPr>
          <w:rFonts w:ascii="Calibri Light" w:hAnsi="Calibri Light"/>
        </w:rPr>
        <w:t>sostenibilità ambientale e sociale</w:t>
      </w:r>
    </w:p>
    <w:p w:rsidR="00305E4C" w:rsidRDefault="00491B1D">
      <w:pPr>
        <w:jc w:val="both"/>
      </w:pPr>
      <w:r>
        <w:rPr>
          <w:rFonts w:ascii="Calibri Light" w:hAnsi="Calibri Light"/>
        </w:rPr>
        <w:t>Potenziamento delle attività di public engagement</w:t>
      </w:r>
    </w:p>
    <w:p w:rsidR="00305E4C" w:rsidRDefault="00491B1D">
      <w:pPr>
        <w:jc w:val="both"/>
      </w:pPr>
      <w:r>
        <w:rPr>
          <w:rFonts w:ascii="Calibri Light" w:hAnsi="Calibri Light"/>
        </w:rPr>
        <w:t xml:space="preserve"> </w:t>
      </w: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491B1D">
      <w:pPr>
        <w:jc w:val="both"/>
      </w:pPr>
      <w:r>
        <w:rPr>
          <w:rFonts w:ascii="Calibri Light" w:hAnsi="Calibri Light"/>
          <w:b/>
          <w:bCs/>
          <w:color w:val="2A6099"/>
        </w:rPr>
        <w:t>Relazione</w:t>
      </w:r>
    </w:p>
    <w:p w:rsidR="00305E4C" w:rsidRDefault="00491B1D">
      <w:pPr>
        <w:jc w:val="both"/>
      </w:pPr>
      <w:r>
        <w:rPr>
          <w:rFonts w:ascii="Calibri Light" w:hAnsi="Calibri Light"/>
        </w:rPr>
        <w:t xml:space="preserve">Il Museo negli ultimi anni ha affrontato un periodo di grandi investimenti e di grandi cambiamenti, sia </w:t>
      </w:r>
      <w:r>
        <w:rPr>
          <w:rFonts w:ascii="Calibri Light" w:hAnsi="Calibri Light"/>
        </w:rPr>
        <w:lastRenderedPageBreak/>
        <w:t>strutturali sia nel rapporto con il pu</w:t>
      </w:r>
      <w:r>
        <w:rPr>
          <w:rFonts w:ascii="Calibri Light" w:hAnsi="Calibri Light"/>
        </w:rPr>
        <w:t>bblico. Un tipo di approccio basato su una crescente attenzione al visitatore ha portato negli ultimi anni ad un significativo incremento dei visitatori, portando il museo ad essere il secondo monumento a Taormina, dopo il Grande Teatro Antico Greco-Romano</w:t>
      </w:r>
      <w:r>
        <w:rPr>
          <w:rFonts w:ascii="Calibri Light" w:hAnsi="Calibri Light"/>
        </w:rPr>
        <w:t xml:space="preserve">.  </w:t>
      </w:r>
    </w:p>
    <w:p w:rsidR="00305E4C" w:rsidRDefault="00491B1D">
      <w:pPr>
        <w:jc w:val="both"/>
      </w:pPr>
      <w:r>
        <w:rPr>
          <w:rFonts w:ascii="Calibri Light" w:hAnsi="Calibri Light"/>
        </w:rPr>
        <w:t xml:space="preserve">La strategia intrapresa negli ultimi anni per intercettare un pubblico sempre più vasto, ha spinto il Museo ad indagare in modo più approfondito le esigenze e i bisogni dei visitatori. Questo ha significato, tra le altre cose, diversificare il tipo di </w:t>
      </w:r>
      <w:r>
        <w:rPr>
          <w:rFonts w:ascii="Calibri Light" w:hAnsi="Calibri Light"/>
        </w:rPr>
        <w:t>attività offerte; Dal 2011 il Museo procede sistematicamente all’analisi del gradimento dei diversi pubblici utilizzando come base un  questionario da noi proposto.</w:t>
      </w:r>
    </w:p>
    <w:p w:rsidR="00305E4C" w:rsidRDefault="00491B1D">
      <w:pPr>
        <w:jc w:val="both"/>
      </w:pPr>
      <w:r>
        <w:rPr>
          <w:rFonts w:ascii="Calibri Light" w:hAnsi="Calibri Light"/>
        </w:rPr>
        <w:t>Inoltre, da diversi anni, vengono costantemente monitorate attività didattiche e di divulga</w:t>
      </w:r>
      <w:r>
        <w:rPr>
          <w:rFonts w:ascii="Calibri Light" w:hAnsi="Calibri Light"/>
        </w:rPr>
        <w:t>zione scientifica per l’ambito scolastico organizzate e gestite dai Servizi Educativi del Museo tramite appositi questionari di valutazione.</w:t>
      </w:r>
    </w:p>
    <w:p w:rsidR="00305E4C" w:rsidRDefault="00491B1D">
      <w:pPr>
        <w:jc w:val="both"/>
      </w:pPr>
      <w:r>
        <w:rPr>
          <w:rFonts w:ascii="Calibri Light" w:hAnsi="Calibri Light"/>
        </w:rPr>
        <w:t xml:space="preserve">Sul sito del Museo all’indirizzo: </w:t>
      </w:r>
      <w:hyperlink r:id="rId8" w:history="1">
        <w:r>
          <w:rPr>
            <w:rFonts w:ascii="Calibri Light" w:hAnsi="Calibri Light"/>
          </w:rPr>
          <w:t>https://www.</w:t>
        </w:r>
      </w:hyperlink>
      <w:hyperlink r:id="rId9" w:history="1">
        <w:r>
          <w:rPr>
            <w:rFonts w:ascii="Calibri Light" w:hAnsi="Calibri Light"/>
          </w:rPr>
          <w:t>fondazionecasacuseni.org</w:t>
        </w:r>
      </w:hyperlink>
      <w:r>
        <w:rPr>
          <w:rFonts w:ascii="Calibri Light" w:hAnsi="Calibri Light"/>
        </w:rPr>
        <w:t xml:space="preserve"> sono disponibili i report delle attività dell’extra scuola, della scuola estiva per gli insegnanti e il  corso </w:t>
      </w:r>
      <w:r>
        <w:rPr>
          <w:rFonts w:ascii="Calibri Light" w:hAnsi="Calibri Light"/>
        </w:rPr>
        <w:t>di formazione permanente dedicato a Guide Turistiche.</w:t>
      </w:r>
    </w:p>
    <w:p w:rsidR="00305E4C" w:rsidRDefault="00491B1D">
      <w:pPr>
        <w:jc w:val="both"/>
      </w:pPr>
      <w:r>
        <w:rPr>
          <w:rFonts w:ascii="Calibri Light" w:hAnsi="Calibri Light"/>
        </w:rPr>
        <w:t>Di seguito riportiamo i risultati delle analisi di diversi tipi di indagine effettuati nel 2022.</w:t>
      </w:r>
    </w:p>
    <w:p w:rsidR="00305E4C" w:rsidRDefault="00491B1D">
      <w:pPr>
        <w:jc w:val="both"/>
      </w:pPr>
      <w:r>
        <w:rPr>
          <w:rFonts w:ascii="Calibri Light" w:hAnsi="Calibri Light"/>
        </w:rPr>
        <w:t>Per quanto riguarda i visitatori, è stata condotta l’indagine con il questionario  che ha permesso di rac</w:t>
      </w:r>
      <w:r>
        <w:rPr>
          <w:rFonts w:ascii="Calibri Light" w:hAnsi="Calibri Light"/>
        </w:rPr>
        <w:t xml:space="preserve">cogliere ed elaborare i dati riguardanti il profilo socio-anagrafico, le modalità di fruizione del Museo e il livello di gradimento dell’esperienza . Inoltre, il gradimento del pubblico è stato valutato anche attraverso l’analisi dei commenti sui social e </w:t>
      </w:r>
      <w:r>
        <w:rPr>
          <w:rFonts w:ascii="Calibri Light" w:hAnsi="Calibri Light"/>
        </w:rPr>
        <w:t>tramite le attività di valutazione con tecniche partecipative che hanno coinvolto il pubblico per indagare specifici aspetti della struttura museale.</w:t>
      </w:r>
    </w:p>
    <w:p w:rsidR="00305E4C" w:rsidRDefault="00305E4C">
      <w:pPr>
        <w:jc w:val="both"/>
      </w:pPr>
    </w:p>
    <w:p w:rsidR="00305E4C" w:rsidRDefault="00491B1D">
      <w:pPr>
        <w:jc w:val="both"/>
      </w:pPr>
      <w:r>
        <w:rPr>
          <w:rFonts w:ascii="Calibri Light" w:hAnsi="Calibri Light"/>
          <w:b/>
          <w:bCs/>
          <w:color w:val="2A6099"/>
        </w:rPr>
        <w:t>Indagine con il questionario</w:t>
      </w:r>
    </w:p>
    <w:p w:rsidR="00305E4C" w:rsidRDefault="00491B1D">
      <w:pPr>
        <w:jc w:val="both"/>
      </w:pPr>
      <w:r>
        <w:rPr>
          <w:rFonts w:ascii="Calibri Light" w:hAnsi="Calibri Light"/>
        </w:rPr>
        <w:t>Questionario utilizzato: il questionario scelto per indagare il profilo soci</w:t>
      </w:r>
      <w:r>
        <w:rPr>
          <w:rFonts w:ascii="Calibri Light" w:hAnsi="Calibri Light"/>
        </w:rPr>
        <w:t>o-anagrafico e il livello di gradimento dei visitatori del Museo è quello scaricabile dal nostro sito istituzionale.  Il questionario utilizzato è disponibile sia in lingua italiana che in inglese .</w:t>
      </w:r>
    </w:p>
    <w:p w:rsidR="00305E4C" w:rsidRDefault="00491B1D">
      <w:pPr>
        <w:jc w:val="both"/>
      </w:pPr>
      <w:r>
        <w:rPr>
          <w:rFonts w:ascii="Calibri Light" w:hAnsi="Calibri Light"/>
        </w:rPr>
        <w:t>Tecnica di somministrazione: compilazione autonoma dei vi</w:t>
      </w:r>
      <w:r>
        <w:rPr>
          <w:rFonts w:ascii="Calibri Light" w:hAnsi="Calibri Light"/>
        </w:rPr>
        <w:t>sitatori al termine della visita presso una postazione debitamente allestita nella biglietteria del Museo. Inoltre, in alcuni periodi, la somministrazione dei questionari è stata effettuata, tramite contatto diretto, da giovani studenti grazie ad una serie</w:t>
      </w:r>
      <w:r>
        <w:rPr>
          <w:rFonts w:ascii="Calibri Light" w:hAnsi="Calibri Light"/>
        </w:rPr>
        <w:t xml:space="preserve"> di tirocini universitari e progetti attivati in Museo. In questo caso, al termine della compilazione del questionario, il visitatore veniva ricompensato con un piccolo gadget. Il personale dell’accoglienza è stato preventivamente formato al fine di standa</w:t>
      </w:r>
      <w:r>
        <w:rPr>
          <w:rFonts w:ascii="Calibri Light" w:hAnsi="Calibri Light"/>
        </w:rPr>
        <w:t>rdizzare la tecnica di somministrazione.</w:t>
      </w:r>
    </w:p>
    <w:p w:rsidR="00305E4C" w:rsidRDefault="00491B1D">
      <w:pPr>
        <w:jc w:val="both"/>
      </w:pPr>
      <w:r>
        <w:rPr>
          <w:rFonts w:ascii="Calibri Light" w:hAnsi="Calibri Light"/>
          <w:b/>
          <w:bCs/>
          <w:color w:val="2A6099"/>
        </w:rPr>
        <w:t>Elaborazione dei dati: Periodi di rilevazione e questionari elaborati.</w:t>
      </w:r>
    </w:p>
    <w:p w:rsidR="00305E4C" w:rsidRDefault="00491B1D">
      <w:pPr>
        <w:jc w:val="both"/>
      </w:pPr>
      <w:r>
        <w:rPr>
          <w:rFonts w:ascii="Calibri Light" w:hAnsi="Calibri Light"/>
        </w:rPr>
        <w:t>Il questionario è stato somministrato durante tutti i mesi dell’anno 2022 ottenendo un totale di 970 questionari compilati.</w:t>
      </w:r>
    </w:p>
    <w:p w:rsidR="00305E4C" w:rsidRDefault="00491B1D">
      <w:pPr>
        <w:jc w:val="both"/>
      </w:pPr>
      <w:r>
        <w:rPr>
          <w:rFonts w:ascii="Calibri Light" w:hAnsi="Calibri Light"/>
          <w:b/>
          <w:bCs/>
          <w:color w:val="2A6099"/>
        </w:rPr>
        <w:t>Profilo socio-demogr</w:t>
      </w:r>
      <w:r>
        <w:rPr>
          <w:rFonts w:ascii="Calibri Light" w:hAnsi="Calibri Light"/>
          <w:b/>
          <w:bCs/>
          <w:color w:val="2A6099"/>
        </w:rPr>
        <w:t>afico dei visitatori</w:t>
      </w:r>
    </w:p>
    <w:p w:rsidR="00305E4C" w:rsidRDefault="00491B1D">
      <w:pPr>
        <w:jc w:val="both"/>
      </w:pPr>
      <w:r>
        <w:rPr>
          <w:rFonts w:ascii="Calibri Light" w:hAnsi="Calibri Light"/>
        </w:rPr>
        <w:t>Chi sono i visitatori del Museo? I visitatori che hanno compilato il questionario sono di origine italiana nel 27% dei casi. Il restante 63% è costituito da visitatori stranieri.</w:t>
      </w:r>
    </w:p>
    <w:p w:rsidR="00305E4C" w:rsidRDefault="00491B1D">
      <w:pPr>
        <w:jc w:val="both"/>
      </w:pPr>
      <w:r>
        <w:rPr>
          <w:rFonts w:ascii="Calibri Light" w:hAnsi="Calibri Light"/>
        </w:rPr>
        <w:t>Il 65% del campione ha visitato il Museo per la prima vo</w:t>
      </w:r>
      <w:r>
        <w:rPr>
          <w:rFonts w:ascii="Calibri Light" w:hAnsi="Calibri Light"/>
        </w:rPr>
        <w:t>lta mentre il restante 35% ha dichiarato di aver già visitato il Museo in passato.</w:t>
      </w:r>
    </w:p>
    <w:p w:rsidR="00305E4C" w:rsidRDefault="00491B1D">
      <w:pPr>
        <w:jc w:val="both"/>
      </w:pPr>
      <w:r>
        <w:rPr>
          <w:rFonts w:ascii="Calibri Light" w:hAnsi="Calibri Light"/>
          <w:b/>
          <w:bCs/>
          <w:color w:val="2A6099"/>
        </w:rPr>
        <w:t>Modalità di fruizione</w:t>
      </w:r>
    </w:p>
    <w:p w:rsidR="00305E4C" w:rsidRDefault="00491B1D">
      <w:pPr>
        <w:jc w:val="both"/>
      </w:pPr>
      <w:r>
        <w:rPr>
          <w:rFonts w:ascii="Calibri Light" w:hAnsi="Calibri Light"/>
        </w:rPr>
        <w:t>Quali sono state le modalità della visita? Oltre il 40% del campione ha visitato il Museo con la famiglia e il 27% con parenti e amici, il 15% in coppi</w:t>
      </w:r>
      <w:r>
        <w:rPr>
          <w:rFonts w:ascii="Calibri Light" w:hAnsi="Calibri Light"/>
        </w:rPr>
        <w:t>a, il 15% con un gruppo organizzato e il 3% da solo.</w:t>
      </w:r>
    </w:p>
    <w:p w:rsidR="00305E4C" w:rsidRDefault="00491B1D">
      <w:pPr>
        <w:jc w:val="both"/>
      </w:pPr>
      <w:r>
        <w:rPr>
          <w:rFonts w:ascii="Calibri Light" w:hAnsi="Calibri Light"/>
        </w:rPr>
        <w:t>Il 58% dei visitatori ha effettuato una visita maggiore di 2 ore, il 32% ha impiegato 1-2 ore, il 9% ha visitato il Museo in meno di un’ora e solo l’1% si è trattenuto in Museo meno di 30 minuti.</w:t>
      </w:r>
    </w:p>
    <w:p w:rsidR="00305E4C" w:rsidRDefault="00491B1D">
      <w:pPr>
        <w:jc w:val="both"/>
      </w:pPr>
      <w:r>
        <w:rPr>
          <w:rFonts w:ascii="Calibri Light" w:hAnsi="Calibri Light"/>
        </w:rPr>
        <w:t xml:space="preserve">Numero </w:t>
      </w:r>
      <w:r>
        <w:rPr>
          <w:rFonts w:ascii="Calibri Light" w:hAnsi="Calibri Light"/>
        </w:rPr>
        <w:t>di visitatori %</w:t>
      </w:r>
    </w:p>
    <w:p w:rsidR="00305E4C" w:rsidRDefault="00491B1D">
      <w:pPr>
        <w:jc w:val="both"/>
      </w:pPr>
      <w:r>
        <w:rPr>
          <w:rFonts w:ascii="Calibri Light" w:hAnsi="Calibri Light"/>
        </w:rPr>
        <w:t>Come sei venuto a conoscenza del Museo?</w:t>
      </w:r>
    </w:p>
    <w:p w:rsidR="00305E4C" w:rsidRDefault="00491B1D">
      <w:pPr>
        <w:jc w:val="both"/>
      </w:pPr>
      <w:r>
        <w:rPr>
          <w:rFonts w:ascii="Calibri Light" w:hAnsi="Calibri Light"/>
        </w:rPr>
        <w:t>Con chi è stata effettuata la visita?</w:t>
      </w:r>
    </w:p>
    <w:p w:rsidR="00305E4C" w:rsidRDefault="00491B1D">
      <w:pPr>
        <w:jc w:val="both"/>
      </w:pPr>
      <w:r>
        <w:rPr>
          <w:rFonts w:ascii="Calibri Light" w:hAnsi="Calibri Light"/>
        </w:rPr>
        <w:t>Quanto è durata la visita? MENO DI 30 MINUTI DA 30 MINUTI A 1 ORA 8</w:t>
      </w:r>
    </w:p>
    <w:p w:rsidR="00305E4C" w:rsidRDefault="00491B1D">
      <w:pPr>
        <w:jc w:val="both"/>
      </w:pPr>
      <w:r>
        <w:rPr>
          <w:rFonts w:ascii="Calibri Light" w:hAnsi="Calibri Light"/>
        </w:rPr>
        <w:lastRenderedPageBreak/>
        <w:t>Motivazioni alla base della visita Perché hanno visitato il Museo?</w:t>
      </w:r>
    </w:p>
    <w:p w:rsidR="00305E4C" w:rsidRDefault="00491B1D">
      <w:pPr>
        <w:jc w:val="both"/>
      </w:pPr>
      <w:r>
        <w:rPr>
          <w:rFonts w:ascii="Calibri Light" w:hAnsi="Calibri Light"/>
        </w:rPr>
        <w:t>La valutazione dell’esperie</w:t>
      </w:r>
      <w:r>
        <w:rPr>
          <w:rFonts w:ascii="Calibri Light" w:hAnsi="Calibri Light"/>
        </w:rPr>
        <w:t xml:space="preserve">nza  </w:t>
      </w:r>
    </w:p>
    <w:p w:rsidR="00305E4C" w:rsidRDefault="00491B1D">
      <w:pPr>
        <w:jc w:val="both"/>
      </w:pPr>
      <w:r>
        <w:rPr>
          <w:rFonts w:ascii="Calibri Light" w:hAnsi="Calibri Light"/>
        </w:rPr>
        <w:t xml:space="preserve">Sei soddisfatto della visita?  </w:t>
      </w:r>
    </w:p>
    <w:p w:rsidR="00305E4C" w:rsidRDefault="00491B1D">
      <w:pPr>
        <w:jc w:val="both"/>
      </w:pPr>
      <w:r>
        <w:rPr>
          <w:rFonts w:ascii="Calibri Light" w:hAnsi="Calibri Light"/>
        </w:rPr>
        <w:t>Sei soddisfatto del personale?</w:t>
      </w:r>
    </w:p>
    <w:p w:rsidR="00305E4C" w:rsidRDefault="00491B1D">
      <w:pPr>
        <w:jc w:val="both"/>
      </w:pPr>
      <w:r>
        <w:rPr>
          <w:rFonts w:ascii="Calibri Light" w:hAnsi="Calibri Light"/>
        </w:rPr>
        <w:t xml:space="preserve"> Percentuale dei visitatori?</w:t>
      </w:r>
    </w:p>
    <w:p w:rsidR="00305E4C" w:rsidRDefault="00491B1D">
      <w:pPr>
        <w:jc w:val="both"/>
      </w:pPr>
      <w:r>
        <w:rPr>
          <w:rFonts w:ascii="Calibri Light" w:hAnsi="Calibri Light"/>
        </w:rPr>
        <w:t xml:space="preserve">Sei soddisfatto del parcheggio?  </w:t>
      </w:r>
    </w:p>
    <w:p w:rsidR="00305E4C" w:rsidRDefault="00491B1D">
      <w:pPr>
        <w:jc w:val="both"/>
      </w:pPr>
      <w:r>
        <w:rPr>
          <w:rFonts w:ascii="Calibri Light" w:hAnsi="Calibri Light"/>
        </w:rPr>
        <w:t xml:space="preserve">Sei soddisfatto dell'area relax?  </w:t>
      </w:r>
    </w:p>
    <w:p w:rsidR="00305E4C" w:rsidRDefault="00491B1D">
      <w:pPr>
        <w:jc w:val="both"/>
      </w:pPr>
      <w:r>
        <w:rPr>
          <w:rFonts w:ascii="Calibri Light" w:hAnsi="Calibri Light"/>
        </w:rPr>
        <w:t xml:space="preserve">Sei soddisfatto della segnaletica?  </w:t>
      </w:r>
    </w:p>
    <w:p w:rsidR="00305E4C" w:rsidRDefault="00491B1D">
      <w:pPr>
        <w:jc w:val="both"/>
      </w:pPr>
      <w:r>
        <w:rPr>
          <w:rFonts w:ascii="Calibri Light" w:hAnsi="Calibri Light"/>
        </w:rPr>
        <w:t>Sei soddisfatto degli allestimenti?</w:t>
      </w:r>
    </w:p>
    <w:p w:rsidR="00305E4C" w:rsidRDefault="00491B1D">
      <w:pPr>
        <w:jc w:val="both"/>
      </w:pPr>
      <w:r>
        <w:rPr>
          <w:rFonts w:ascii="Calibri Light" w:hAnsi="Calibri Light"/>
        </w:rPr>
        <w:t xml:space="preserve">Sei soddisfatto </w:t>
      </w:r>
      <w:r>
        <w:rPr>
          <w:rFonts w:ascii="Calibri Light" w:hAnsi="Calibri Light"/>
        </w:rPr>
        <w:t>di pannelli e didascalie?</w:t>
      </w:r>
    </w:p>
    <w:p w:rsidR="00305E4C" w:rsidRDefault="00491B1D">
      <w:pPr>
        <w:jc w:val="both"/>
      </w:pPr>
      <w:r>
        <w:rPr>
          <w:rFonts w:ascii="Calibri Light" w:hAnsi="Calibri Light"/>
        </w:rPr>
        <w:t>Sei soddisfatto delle postazioni laboratoriali?</w:t>
      </w:r>
    </w:p>
    <w:p w:rsidR="00305E4C" w:rsidRDefault="00305E4C">
      <w:pPr>
        <w:jc w:val="both"/>
      </w:pPr>
    </w:p>
    <w:p w:rsidR="00305E4C" w:rsidRDefault="00491B1D">
      <w:pPr>
        <w:jc w:val="both"/>
      </w:pPr>
      <w:r>
        <w:rPr>
          <w:rFonts w:ascii="Calibri Light" w:hAnsi="Calibri Light"/>
          <w:b/>
          <w:bCs/>
        </w:rPr>
        <w:t>ALLESTIMENTO BOOKSHOP</w:t>
      </w:r>
    </w:p>
    <w:p w:rsidR="00305E4C" w:rsidRDefault="00491B1D">
      <w:pPr>
        <w:numPr>
          <w:ilvl w:val="0"/>
          <w:numId w:val="11"/>
        </w:numPr>
        <w:jc w:val="both"/>
      </w:pPr>
      <w:r>
        <w:rPr>
          <w:rFonts w:ascii="Calibri Light" w:hAnsi="Calibri Light"/>
        </w:rPr>
        <w:t>ELEMENTI ESPOSTI</w:t>
      </w:r>
    </w:p>
    <w:p w:rsidR="00305E4C" w:rsidRDefault="00491B1D">
      <w:pPr>
        <w:numPr>
          <w:ilvl w:val="0"/>
          <w:numId w:val="11"/>
        </w:numPr>
        <w:jc w:val="both"/>
      </w:pPr>
      <w:r>
        <w:rPr>
          <w:rFonts w:ascii="Calibri Light" w:hAnsi="Calibri Light"/>
        </w:rPr>
        <w:t>ESPERIENZA DI VISITA E SPOSIZIONI</w:t>
      </w:r>
    </w:p>
    <w:p w:rsidR="00305E4C" w:rsidRDefault="00491B1D">
      <w:pPr>
        <w:numPr>
          <w:ilvl w:val="0"/>
          <w:numId w:val="11"/>
        </w:numPr>
        <w:jc w:val="both"/>
      </w:pPr>
      <w:r>
        <w:rPr>
          <w:rFonts w:ascii="Calibri Light" w:hAnsi="Calibri Light"/>
        </w:rPr>
        <w:t>INFORMAZIONI INTERATTIVITA' MULTIMEDIALITA'</w:t>
      </w:r>
    </w:p>
    <w:p w:rsidR="00305E4C" w:rsidRDefault="00491B1D">
      <w:pPr>
        <w:jc w:val="both"/>
      </w:pPr>
      <w:r>
        <w:rPr>
          <w:rFonts w:ascii="Calibri Light" w:hAnsi="Calibri Light"/>
        </w:rPr>
        <w:t xml:space="preserve">PERCORSO DI VISITA: Qual è l'aspetto che hai trovato di </w:t>
      </w:r>
      <w:r>
        <w:rPr>
          <w:rFonts w:ascii="Calibri Light" w:hAnsi="Calibri Light"/>
        </w:rPr>
        <w:t>maggior gradimento?</w:t>
      </w:r>
    </w:p>
    <w:p w:rsidR="00305E4C" w:rsidRDefault="00305E4C">
      <w:pPr>
        <w:jc w:val="both"/>
      </w:pPr>
    </w:p>
    <w:p w:rsidR="00305E4C" w:rsidRDefault="00491B1D">
      <w:pPr>
        <w:jc w:val="both"/>
      </w:pPr>
      <w:r>
        <w:rPr>
          <w:rFonts w:ascii="Calibri Light" w:hAnsi="Calibri Light"/>
        </w:rPr>
        <w:t>Aspetti da migliorare: Il 29% dei visitatori afferma che l’accoglienza andrebbe migliorata in termini di accessibilità, climatizzazione delle sale, qualità del parcheggio e personale.</w:t>
      </w:r>
    </w:p>
    <w:p w:rsidR="00305E4C" w:rsidRDefault="00491B1D">
      <w:pPr>
        <w:jc w:val="both"/>
      </w:pPr>
      <w:r>
        <w:rPr>
          <w:rFonts w:ascii="Calibri Light" w:hAnsi="Calibri Light"/>
        </w:rPr>
        <w:t xml:space="preserve">Il 9% vorrebbe un miglioramento degli allestimenti </w:t>
      </w:r>
      <w:r>
        <w:rPr>
          <w:rFonts w:ascii="Calibri Light" w:hAnsi="Calibri Light"/>
        </w:rPr>
        <w:t>soprattutto per quanto riguarda il livello di manutenzione e l’illuminazione.</w:t>
      </w:r>
    </w:p>
    <w:p w:rsidR="00305E4C" w:rsidRDefault="00491B1D">
      <w:pPr>
        <w:jc w:val="both"/>
      </w:pPr>
      <w:r>
        <w:rPr>
          <w:rFonts w:ascii="Calibri Light" w:hAnsi="Calibri Light"/>
        </w:rPr>
        <w:t>Il 9% dei visitatori ha espresso la necessità di un percorso di visita più chiaro, soprattutto attraverso un miglioramento della segnaletica interna ed esterna.</w:t>
      </w:r>
    </w:p>
    <w:p w:rsidR="00305E4C" w:rsidRDefault="00491B1D">
      <w:pPr>
        <w:jc w:val="both"/>
      </w:pPr>
      <w:r>
        <w:rPr>
          <w:rFonts w:ascii="Calibri Light" w:hAnsi="Calibri Light"/>
        </w:rPr>
        <w:t>Un altro 17% grad</w:t>
      </w:r>
      <w:r>
        <w:rPr>
          <w:rFonts w:ascii="Calibri Light" w:hAnsi="Calibri Light"/>
        </w:rPr>
        <w:t>irebbe un miglioramento delle postazioni multimediali, sia per quanto riguarda la quantità sia per la manutenzione.</w:t>
      </w:r>
    </w:p>
    <w:p w:rsidR="00305E4C" w:rsidRDefault="00305E4C">
      <w:pPr>
        <w:jc w:val="both"/>
      </w:pPr>
    </w:p>
    <w:p w:rsidR="00305E4C" w:rsidRDefault="00491B1D">
      <w:pPr>
        <w:jc w:val="both"/>
      </w:pPr>
      <w:r>
        <w:rPr>
          <w:rFonts w:ascii="Calibri Light" w:hAnsi="Calibri Light"/>
          <w:b/>
          <w:bCs/>
          <w:color w:val="2A6099"/>
        </w:rPr>
        <w:t xml:space="preserve"> Indagine tramite analisi dei commenti sui social network</w:t>
      </w:r>
    </w:p>
    <w:p w:rsidR="00305E4C" w:rsidRDefault="00491B1D">
      <w:pPr>
        <w:jc w:val="both"/>
      </w:pPr>
      <w:r>
        <w:rPr>
          <w:rFonts w:ascii="Calibri Light" w:hAnsi="Calibri Light"/>
        </w:rPr>
        <w:t xml:space="preserve">Qual è un aspetto del museo che può essere migliorato? Da alcuni anni il Museo è </w:t>
      </w:r>
      <w:r>
        <w:rPr>
          <w:rFonts w:ascii="Calibri Light" w:hAnsi="Calibri Light"/>
        </w:rPr>
        <w:t>particolarmente attivo nel settore della comunicazione digitale. Oltre ad essere online con un sito internet bilingue italiano/inglese e mobile friendly. L’analisi critica dei commenti, delle conversazioni e delle recensioni lasciate online dagli utenti ra</w:t>
      </w:r>
      <w:r>
        <w:rPr>
          <w:rFonts w:ascii="Calibri Light" w:hAnsi="Calibri Light"/>
        </w:rPr>
        <w:t>ppresenta una risorsa importante per comprendere al meglio le esigenze dei visitatori e, di conseguenza, intraprendere azioni di miglioramento. A differenza dei questionari appositamente predisposti, inoltre, questo tipo di recensione ha un duplice vantagg</w:t>
      </w:r>
      <w:r>
        <w:rPr>
          <w:rFonts w:ascii="Calibri Light" w:hAnsi="Calibri Light"/>
        </w:rPr>
        <w:t xml:space="preserve">io: da un lato è possibile inserire una valutazione numerica (da 1 a 5 punti) che permette un’analisi quantitativa del gradimento, dall’altro è possibile inserire risposte "aperte" che consentono di indagare dal punto di vista qualitativo l'esperienza dei </w:t>
      </w:r>
      <w:r>
        <w:rPr>
          <w:rFonts w:ascii="Calibri Light" w:hAnsi="Calibri Light"/>
        </w:rPr>
        <w:t>visitatori. Siccome le risposte aperte lasciano una totale libertà di espressione, in ogni commento possono essere presenti giudizi riguardanti diversi aspetti dell’esperienza di visita. Quindi, da ogni commento registrato sono stati estrapolati e valutati</w:t>
      </w:r>
      <w:r>
        <w:rPr>
          <w:rFonts w:ascii="Calibri Light" w:hAnsi="Calibri Light"/>
        </w:rPr>
        <w:t xml:space="preserve"> i singoli giudizi espressi.</w:t>
      </w:r>
    </w:p>
    <w:p w:rsidR="00305E4C" w:rsidRDefault="00491B1D">
      <w:pPr>
        <w:jc w:val="both"/>
      </w:pPr>
      <w:r>
        <w:rPr>
          <w:rFonts w:ascii="Calibri Light" w:hAnsi="Calibri Light"/>
        </w:rPr>
        <w:t>TripAdvisor Sono state raccolte 40 recensioni che comprendono sia una valutazione numerica da 1 a 5 che un commento scritto. Gran parte delle persone esprime un forte apprezzamento per la bellezza del Museo dove il valore aggiu</w:t>
      </w:r>
      <w:r>
        <w:rPr>
          <w:rFonts w:ascii="Calibri Light" w:hAnsi="Calibri Light"/>
        </w:rPr>
        <w:t>nto è rappresentato dal contesto storico e paesaggistico in cui questo è inserito. Molti utenti dicono di essere rimasti sorpresi positivamente dai miglioramenti e dai cambiamenti realizzati negli ultimi anni. Le persone che hanno lasciato la recensione do</w:t>
      </w:r>
      <w:r>
        <w:rPr>
          <w:rFonts w:ascii="Calibri Light" w:hAnsi="Calibri Light"/>
        </w:rPr>
        <w:t xml:space="preserve">po aver visitato il Museo per la prima volta, affermano di essere rimasti molto colpiti da quello che hanno visto. Il Museo è giudicato come un luogo molto interessante. I giudizi negativi sono molto pochi. Tra quelli che sono stati registrati, la maggior </w:t>
      </w:r>
      <w:r>
        <w:rPr>
          <w:rFonts w:ascii="Calibri Light" w:hAnsi="Calibri Light"/>
        </w:rPr>
        <w:t xml:space="preserve">parte esprime disappunto per la mancata visita perché </w:t>
      </w:r>
      <w:r>
        <w:rPr>
          <w:rFonts w:ascii="Calibri Light" w:hAnsi="Calibri Light"/>
        </w:rPr>
        <w:lastRenderedPageBreak/>
        <w:t>l’ospite non aveva prenotato il tour con la guida.</w:t>
      </w:r>
    </w:p>
    <w:p w:rsidR="00305E4C" w:rsidRDefault="00491B1D">
      <w:pPr>
        <w:jc w:val="both"/>
      </w:pPr>
      <w:r>
        <w:rPr>
          <w:rFonts w:ascii="Calibri Light" w:hAnsi="Calibri Light"/>
        </w:rPr>
        <w:t>La grande quantità di reperti, la qualità delle esposizioni, e le informazioni, rendono il Museo apprezzabile e accessibile a tutte le fasce di età. SI</w:t>
      </w:r>
      <w:r>
        <w:rPr>
          <w:rFonts w:ascii="Calibri Light" w:hAnsi="Calibri Light"/>
        </w:rPr>
        <w:t>' 97% NO 3% “Consigli il Museo?” 14</w:t>
      </w:r>
    </w:p>
    <w:p w:rsidR="00305E4C" w:rsidRDefault="00491B1D">
      <w:pPr>
        <w:jc w:val="both"/>
      </w:pPr>
      <w:r>
        <w:rPr>
          <w:rFonts w:ascii="Calibri Light" w:hAnsi="Calibri Light"/>
        </w:rPr>
        <w:t>Anche su questa piattaforma online, gli aspetti del Museo giudicati in modo negativo dagli utenti sono pochissimi. Un esperto presente in Museo al momento della sua visita, consiglia di visitare il Museo insieme ad una g</w:t>
      </w:r>
      <w:r>
        <w:rPr>
          <w:rFonts w:ascii="Calibri Light" w:hAnsi="Calibri Light"/>
        </w:rPr>
        <w:t>uida grazie alla quale, dice, “è possibile cogliere aspetti e informazioni che da soli non si riuscirebbe ad avere” (il commento è lo stesso lasciato anche sulla piattaforma Tripadvisor).</w:t>
      </w:r>
    </w:p>
    <w:p w:rsidR="00305E4C" w:rsidRDefault="00491B1D">
      <w:pPr>
        <w:jc w:val="both"/>
      </w:pPr>
      <w:r>
        <w:rPr>
          <w:rFonts w:ascii="Calibri Light" w:hAnsi="Calibri Light"/>
          <w:b/>
          <w:bCs/>
          <w:color w:val="2A6099"/>
        </w:rPr>
        <w:t>Google</w:t>
      </w:r>
    </w:p>
    <w:p w:rsidR="00305E4C" w:rsidRDefault="00491B1D">
      <w:pPr>
        <w:jc w:val="both"/>
      </w:pPr>
      <w:r>
        <w:rPr>
          <w:rFonts w:ascii="Calibri Light" w:hAnsi="Calibri Light"/>
        </w:rPr>
        <w:t>Tutti gli utenti che recensiscono il Museo attraverso la piat</w:t>
      </w:r>
      <w:r>
        <w:rPr>
          <w:rFonts w:ascii="Calibri Light" w:hAnsi="Calibri Light"/>
        </w:rPr>
        <w:t>taforma Google esprimono un voto da 1 a 5 e al quale possono associare un breve testo. In totale sono state registrate 104 recensioni la cui distribuzione mensile presenta un picco nel mese di maggio.</w:t>
      </w:r>
    </w:p>
    <w:p w:rsidR="00305E4C" w:rsidRDefault="00305E4C">
      <w:pPr>
        <w:jc w:val="both"/>
      </w:pPr>
    </w:p>
    <w:p w:rsidR="00305E4C" w:rsidRDefault="00491B1D">
      <w:pPr>
        <w:jc w:val="both"/>
      </w:pPr>
      <w:r>
        <w:rPr>
          <w:rFonts w:ascii="Calibri Light" w:hAnsi="Calibri Light"/>
          <w:b/>
          <w:bCs/>
          <w:color w:val="2A6099"/>
        </w:rPr>
        <w:t>Valutazione del gradimento della sezione interattiva</w:t>
      </w:r>
    </w:p>
    <w:p w:rsidR="00305E4C" w:rsidRDefault="00491B1D">
      <w:pPr>
        <w:jc w:val="both"/>
      </w:pPr>
      <w:r>
        <w:rPr>
          <w:rFonts w:ascii="Calibri Light" w:hAnsi="Calibri Light"/>
        </w:rPr>
        <w:t>M</w:t>
      </w:r>
      <w:r>
        <w:rPr>
          <w:rFonts w:ascii="Calibri Light" w:hAnsi="Calibri Light"/>
        </w:rPr>
        <w:t>etodo: per l’attività venivano scelte persone in visita libera al Museo, gruppi di visita organizzati e il personale del Museo. Ad ogni persona veniva chiesto di partecipare ad un’intervista alla fine della visita allo spazio espositivo effettuata in auton</w:t>
      </w:r>
      <w:r>
        <w:rPr>
          <w:rFonts w:ascii="Calibri Light" w:hAnsi="Calibri Light"/>
        </w:rPr>
        <w:t>omia. Le interviste semi-strutturate avevano la finalità di indagare le eventuali difficoltà di utilizzo e di comprensione delle postazioni da parte dei visitatori e di raccogliere dati sul gradimento dell’allestimento attuale e suggerimenti personali su m</w:t>
      </w:r>
      <w:r>
        <w:rPr>
          <w:rFonts w:ascii="Calibri Light" w:hAnsi="Calibri Light"/>
        </w:rPr>
        <w:t>iglioramenti e/o modifiche da effettuare in vista del futuro riallestimento.</w:t>
      </w:r>
    </w:p>
    <w:p w:rsidR="00305E4C" w:rsidRDefault="00491B1D">
      <w:pPr>
        <w:jc w:val="both"/>
      </w:pPr>
      <w:r>
        <w:rPr>
          <w:rFonts w:ascii="Calibri Light" w:hAnsi="Calibri Light"/>
        </w:rPr>
        <w:t>Campione: 65 persone.</w:t>
      </w:r>
    </w:p>
    <w:p w:rsidR="00305E4C" w:rsidRDefault="00491B1D">
      <w:pPr>
        <w:jc w:val="both"/>
      </w:pPr>
      <w:r>
        <w:rPr>
          <w:rFonts w:ascii="Calibri Light" w:hAnsi="Calibri Light"/>
        </w:rPr>
        <w:t>Elaborazione dei dati e analisi: tutti i commenti registrati sono stati digitalizzati su un foglio Excel. Dopo la loro digitalizzazione sono state create del</w:t>
      </w:r>
      <w:r>
        <w:rPr>
          <w:rFonts w:ascii="Calibri Light" w:hAnsi="Calibri Light"/>
        </w:rPr>
        <w:t>le categorie riguardanti aspetti museologici, museografici, cognitivi, aspetti riguardanti interessi personali e di impatto emotivo suscitati nel visitatore a seguito della visita allo spazio espositivo. Ogni commento, positivo o negativo, è stato quindi a</w:t>
      </w:r>
      <w:r>
        <w:rPr>
          <w:rFonts w:ascii="Calibri Light" w:hAnsi="Calibri Light"/>
        </w:rPr>
        <w:t>ssociato ad una categoria. Lo stesso è stato fatto per le proposte formulate dai visitatori per migliorare o apportare modifiche allo spazio espositivo. Questo ha permesso di stimare quali commenti fossero espressi in percentuale maggiore 16 acquisendo qui</w:t>
      </w:r>
      <w:r>
        <w:rPr>
          <w:rFonts w:ascii="Calibri Light" w:hAnsi="Calibri Light"/>
        </w:rPr>
        <w:t>ndi un peso rilevante ai fini dello studio. Tutti i risultati sono stati discussi insieme alla responsabile dell’esposizione al fine di integrare i punti di vista dei visitatori nella progettazione del riallestimento dello spazio espositivo.</w:t>
      </w:r>
    </w:p>
    <w:p w:rsidR="00305E4C" w:rsidRDefault="00491B1D">
      <w:pPr>
        <w:jc w:val="both"/>
      </w:pPr>
      <w:r>
        <w:rPr>
          <w:rFonts w:ascii="Calibri Light" w:hAnsi="Calibri Light"/>
        </w:rPr>
        <w:t xml:space="preserve">Campione: 100 </w:t>
      </w:r>
      <w:r>
        <w:rPr>
          <w:rFonts w:ascii="Calibri Light" w:hAnsi="Calibri Light"/>
        </w:rPr>
        <w:t xml:space="preserve">persone. Elaborazione dei dati e analisi: l’analisi dei dati raccolti è ancora in corso. Ci aspettiamo che attraverso l’analisi dei dati ottenuti da questa valutazione vengano individuati gli aspetti positivi e le eventuali criticità del progetto iniziale </w:t>
      </w:r>
      <w:r>
        <w:rPr>
          <w:rFonts w:ascii="Calibri Light" w:hAnsi="Calibri Light"/>
        </w:rPr>
        <w:t>di allestimento. Inoltre, ci aspettiamo di avere un quadro sulle aspettative, le motivazioni, gli interessi e le modalità di utilizzo dei supporti interattivi previsti per la nuova sala da parte dei visitatori, al fine di poter intraprendere, eventualmente</w:t>
      </w:r>
      <w:r>
        <w:rPr>
          <w:rFonts w:ascii="Calibri Light" w:hAnsi="Calibri Light"/>
        </w:rPr>
        <w:t>, delle azioni di miglioramento e/o di modifica sulla base dei risultati ottenuti.   Lo studio era finalizzato ad acquisireː dati riguardanti i comportamenti e la fruizione dello spazio espositivo da parte dei visitatori occasionali attraverso l’uso di tec</w:t>
      </w:r>
      <w:r>
        <w:rPr>
          <w:rFonts w:ascii="Calibri Light" w:hAnsi="Calibri Light"/>
        </w:rPr>
        <w:t>niche osservazionali, dati circa il livello di gradimento della sala attraverso la somministrazione di questionari e, infine, dati sulla valutazione dei contenuti che verranno inseriti nella futura postazione multimediale, attraverso l’utilizzo di tecniche</w:t>
      </w:r>
      <w:r>
        <w:rPr>
          <w:rFonts w:ascii="Calibri Light" w:hAnsi="Calibri Light"/>
        </w:rPr>
        <w:t xml:space="preserve"> partecipative e interviste semi-strutturate. L’analisi dei dati è attualmente in fase di svolgimento.</w:t>
      </w:r>
    </w:p>
    <w:p w:rsidR="00305E4C" w:rsidRDefault="00305E4C">
      <w:pPr>
        <w:jc w:val="both"/>
      </w:pPr>
    </w:p>
    <w:p w:rsidR="00305E4C" w:rsidRDefault="00305E4C">
      <w:pPr>
        <w:jc w:val="both"/>
      </w:pPr>
    </w:p>
    <w:p w:rsidR="00305E4C" w:rsidRDefault="00491B1D">
      <w:pPr>
        <w:jc w:val="both"/>
      </w:pPr>
      <w:r>
        <w:rPr>
          <w:rFonts w:ascii="Calibri Light" w:hAnsi="Calibri Light"/>
          <w:b/>
          <w:bCs/>
          <w:color w:val="2A6099"/>
        </w:rPr>
        <w:t>Riflessione sui dati dell’indagine in relazione allo sviluppo delle politiche museali</w:t>
      </w:r>
    </w:p>
    <w:p w:rsidR="00305E4C" w:rsidRDefault="00491B1D">
      <w:pPr>
        <w:jc w:val="both"/>
      </w:pPr>
      <w:r>
        <w:rPr>
          <w:rFonts w:ascii="Calibri Light" w:hAnsi="Calibri Light"/>
        </w:rPr>
        <w:t>Obiettivi</w:t>
      </w:r>
    </w:p>
    <w:p w:rsidR="00305E4C" w:rsidRDefault="00491B1D">
      <w:pPr>
        <w:jc w:val="both"/>
      </w:pPr>
      <w:r>
        <w:rPr>
          <w:rFonts w:ascii="Calibri Light" w:hAnsi="Calibri Light"/>
        </w:rPr>
        <w:t xml:space="preserve">Nello sviluppo delle proprie politiche museali il </w:t>
      </w:r>
      <w:r>
        <w:rPr>
          <w:rFonts w:ascii="Calibri Light" w:hAnsi="Calibri Light"/>
        </w:rPr>
        <w:t>Museo si allinea a quanto espresso nella Convenzione di Faro (2005), in cui viene sottolineato il “ruolo dell’eredità culturale nella costruzione di una società pacifica e democratica, nei processi di sviluppo sostenibile e nella promozione della diversità</w:t>
      </w:r>
      <w:r>
        <w:rPr>
          <w:rFonts w:ascii="Calibri Light" w:hAnsi="Calibri Light"/>
        </w:rPr>
        <w:t xml:space="preserve"> </w:t>
      </w:r>
      <w:r>
        <w:rPr>
          <w:rFonts w:ascii="Calibri Light" w:hAnsi="Calibri Light"/>
        </w:rPr>
        <w:lastRenderedPageBreak/>
        <w:t>culturale”. Nel pianificare le proprie azioni e la propria offerta culturale, inoltre, il Museo si ispira agli Obiettivi di Sviluppo Sostenibile indicati nell’Agenda 2030 per lo Sviluppo Sostenibile dell’ONU, tra i quali:</w:t>
      </w:r>
    </w:p>
    <w:p w:rsidR="00305E4C" w:rsidRDefault="00491B1D">
      <w:pPr>
        <w:jc w:val="both"/>
      </w:pPr>
      <w:r>
        <w:rPr>
          <w:rFonts w:ascii="Calibri Light" w:hAnsi="Calibri Light"/>
        </w:rPr>
        <w:t xml:space="preserve"> • “Offrire un’educazione di qual</w:t>
      </w:r>
      <w:r>
        <w:rPr>
          <w:rFonts w:ascii="Calibri Light" w:hAnsi="Calibri Light"/>
        </w:rPr>
        <w:t>ità, inclusiva e paritaria e promuovere le opportunità di apprendimento durante la vita per tutti”;</w:t>
      </w:r>
    </w:p>
    <w:p w:rsidR="00305E4C" w:rsidRDefault="00491B1D">
      <w:pPr>
        <w:jc w:val="both"/>
      </w:pPr>
      <w:r>
        <w:rPr>
          <w:rFonts w:ascii="Calibri Light" w:hAnsi="Calibri Light"/>
        </w:rPr>
        <w:t>• “Rendere le città e le comunità sicure, inclusive, resistenti e sostenibili”;</w:t>
      </w:r>
    </w:p>
    <w:p w:rsidR="00305E4C" w:rsidRDefault="00491B1D">
      <w:pPr>
        <w:jc w:val="both"/>
      </w:pPr>
      <w:r>
        <w:rPr>
          <w:rFonts w:ascii="Calibri Light" w:hAnsi="Calibri Light"/>
        </w:rPr>
        <w:t>• “Garantire modelli di consumo e produzione sostenibili”;</w:t>
      </w:r>
    </w:p>
    <w:p w:rsidR="00305E4C" w:rsidRDefault="00491B1D">
      <w:pPr>
        <w:jc w:val="both"/>
      </w:pPr>
      <w:r>
        <w:rPr>
          <w:rFonts w:ascii="Calibri Light" w:hAnsi="Calibri Light"/>
        </w:rPr>
        <w:t>• “Fare un’azione</w:t>
      </w:r>
      <w:r>
        <w:rPr>
          <w:rFonts w:ascii="Calibri Light" w:hAnsi="Calibri Light"/>
        </w:rPr>
        <w:t xml:space="preserve"> urgente per combattere il cambiamento climatico e il suo impatto”;</w:t>
      </w:r>
    </w:p>
    <w:p w:rsidR="00305E4C" w:rsidRDefault="00491B1D">
      <w:pPr>
        <w:jc w:val="both"/>
      </w:pPr>
      <w:r>
        <w:rPr>
          <w:rFonts w:ascii="Calibri Light" w:hAnsi="Calibri Light"/>
        </w:rPr>
        <w:t>• “Salvaguardare gli oceani, i mari e le risorse marine per un loro sviluppo sostenibile”;</w:t>
      </w:r>
    </w:p>
    <w:p w:rsidR="00305E4C" w:rsidRDefault="00491B1D">
      <w:pPr>
        <w:jc w:val="both"/>
      </w:pPr>
      <w:r>
        <w:rPr>
          <w:rFonts w:ascii="Calibri Light" w:hAnsi="Calibri Light"/>
        </w:rPr>
        <w:t>• “Proteggere, ristabilire e promuovere l’uso sostenibile degli ecosistemi terrestri, la gestione</w:t>
      </w:r>
      <w:r>
        <w:rPr>
          <w:rFonts w:ascii="Calibri Light" w:hAnsi="Calibri Light"/>
        </w:rPr>
        <w:t xml:space="preserve"> sostenibile delle foreste, combattere la desertificazione, fermare e rovesciare la degradazione del territorio e arrestare la perdita della biodiversità”.</w:t>
      </w:r>
    </w:p>
    <w:p w:rsidR="00305E4C" w:rsidRDefault="00491B1D">
      <w:pPr>
        <w:jc w:val="both"/>
      </w:pPr>
      <w:r>
        <w:rPr>
          <w:rFonts w:ascii="Calibri Light" w:hAnsi="Calibri Light"/>
        </w:rPr>
        <w:t>Negli ultimi anni, il Museo ha assunto un impegno crescente nella “rendicontazione” del proprio oper</w:t>
      </w:r>
      <w:r>
        <w:rPr>
          <w:rFonts w:ascii="Calibri Light" w:hAnsi="Calibri Light"/>
        </w:rPr>
        <w:t>ato che potrà assumere, in futuro, la forma di “bilancio sociale”. Proprio in quest’ottica nel sito web del Museo sono disponibili una serie di documenti come: la Carta dei servizi (lo strumento attraverso cui il Museo ha individuato i servizi che si impeg</w:t>
      </w:r>
      <w:r>
        <w:rPr>
          <w:rFonts w:ascii="Calibri Light" w:hAnsi="Calibri Light"/>
        </w:rPr>
        <w:t>na ad erogare sulla base delle norme vigenti, del proprio regolamento, delle disposizioni organizzative);</w:t>
      </w:r>
    </w:p>
    <w:p w:rsidR="00305E4C" w:rsidRDefault="00305E4C">
      <w:pPr>
        <w:jc w:val="both"/>
      </w:pPr>
    </w:p>
    <w:p w:rsidR="00305E4C" w:rsidRDefault="00491B1D">
      <w:pPr>
        <w:jc w:val="both"/>
      </w:pPr>
      <w:r>
        <w:rPr>
          <w:rFonts w:ascii="Calibri Light" w:hAnsi="Calibri Light"/>
          <w:b/>
          <w:bCs/>
          <w:color w:val="2A6099"/>
        </w:rPr>
        <w:t>Bilancio annuale dell’Area Educativa.</w:t>
      </w:r>
    </w:p>
    <w:p w:rsidR="00305E4C" w:rsidRDefault="00491B1D">
      <w:pPr>
        <w:jc w:val="both"/>
      </w:pPr>
      <w:r>
        <w:rPr>
          <w:rFonts w:ascii="Calibri Light" w:hAnsi="Calibri Light"/>
        </w:rPr>
        <w:t>Recupero e valorizzazione del patrimonio museale (collezioni e complesso museale)</w:t>
      </w:r>
    </w:p>
    <w:p w:rsidR="00305E4C" w:rsidRDefault="00491B1D">
      <w:pPr>
        <w:jc w:val="both"/>
      </w:pPr>
      <w:r>
        <w:rPr>
          <w:rFonts w:ascii="Calibri Light" w:hAnsi="Calibri Light"/>
        </w:rPr>
        <w:t>Uno degli assi portanti della</w:t>
      </w:r>
      <w:r>
        <w:rPr>
          <w:rFonts w:ascii="Calibri Light" w:hAnsi="Calibri Light"/>
        </w:rPr>
        <w:t xml:space="preserve"> politica museale è la valorizzazione delle collezioni. Ciò ha comportato, negli ultimi anni, da un lato un grande lavoro di recupero delle collezioni storiche tramite lo studio e il restauro dei reperti, dall'altro l'incremento delle collezioni stesse, an</w:t>
      </w:r>
      <w:r>
        <w:rPr>
          <w:rFonts w:ascii="Calibri Light" w:hAnsi="Calibri Light"/>
        </w:rPr>
        <w:t>che grazie a nuove acquisizioni e donazioni di privati. Parallelamente il Museo ha investito nel rinnovamento delle proprie esposizioni affinché il patrimonio museale sia fruibile al pubblico.</w:t>
      </w:r>
    </w:p>
    <w:p w:rsidR="00305E4C" w:rsidRDefault="00491B1D">
      <w:pPr>
        <w:jc w:val="both"/>
      </w:pPr>
      <w:r>
        <w:rPr>
          <w:rFonts w:ascii="Calibri Light" w:hAnsi="Calibri Light"/>
        </w:rPr>
        <w:t xml:space="preserve">Dal punto di vista strutturale il Museo ha investito molto nel </w:t>
      </w:r>
      <w:r>
        <w:rPr>
          <w:rFonts w:ascii="Calibri Light" w:hAnsi="Calibri Light"/>
        </w:rPr>
        <w:t>recupero e nel restauro conservativo di molti ambienti: Sono stati avviati i lavori di restauro conservativo</w:t>
      </w:r>
    </w:p>
    <w:p w:rsidR="00305E4C" w:rsidRDefault="00305E4C">
      <w:pPr>
        <w:jc w:val="both"/>
      </w:pPr>
    </w:p>
    <w:p w:rsidR="00305E4C" w:rsidRDefault="00491B1D">
      <w:pPr>
        <w:jc w:val="both"/>
      </w:pPr>
      <w:r>
        <w:rPr>
          <w:rFonts w:ascii="Calibri Light" w:hAnsi="Calibri Light"/>
          <w:b/>
          <w:bCs/>
          <w:color w:val="2A6099"/>
        </w:rPr>
        <w:t>Strategie di audience development</w:t>
      </w:r>
      <w:r>
        <w:rPr>
          <w:rFonts w:ascii="Calibri Light" w:hAnsi="Calibri Light"/>
        </w:rPr>
        <w:t xml:space="preserve"> (offerta culturale, servizi al pubblico, nuove forme di comunicazione) L'altro asse portante della politica muse</w:t>
      </w:r>
      <w:r>
        <w:rPr>
          <w:rFonts w:ascii="Calibri Light" w:hAnsi="Calibri Light"/>
        </w:rPr>
        <w:t>ale è lo sviluppo del pubblico, teso da un lato a incrementare il numero di visitatori e dall'altro a coinvolgere attivamente il pubblico nelle politiche museali.</w:t>
      </w:r>
    </w:p>
    <w:p w:rsidR="00305E4C" w:rsidRDefault="00491B1D">
      <w:pPr>
        <w:jc w:val="both"/>
      </w:pPr>
      <w:r>
        <w:rPr>
          <w:rFonts w:ascii="Calibri Light" w:hAnsi="Calibri Light"/>
        </w:rPr>
        <w:t>Per questo motivo il Museo ha intrapreso azioni volte a identificare i bisogni e le aspettati</w:t>
      </w:r>
      <w:r>
        <w:rPr>
          <w:rFonts w:ascii="Calibri Light" w:hAnsi="Calibri Light"/>
        </w:rPr>
        <w:t>ve dei pubblici, con l’obiettivo di migliorare sempre di più l'esperienza di visita nel suo complesso e di offrire una programmazione culturale ampia e diversificata, indirizzata a diverse fasce di pubblico e rispondente alle aspettative espresse dal pubbl</w:t>
      </w:r>
      <w:r>
        <w:rPr>
          <w:rFonts w:ascii="Calibri Light" w:hAnsi="Calibri Light"/>
        </w:rPr>
        <w:t>ico stesso.</w:t>
      </w: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305E4C">
      <w:pPr>
        <w:jc w:val="both"/>
      </w:pPr>
    </w:p>
    <w:p w:rsidR="00305E4C" w:rsidRDefault="00491B1D">
      <w:pPr>
        <w:jc w:val="both"/>
      </w:pPr>
      <w:r>
        <w:rPr>
          <w:rFonts w:ascii="Calibri Light" w:hAnsi="Calibri Light"/>
          <w:b/>
          <w:bCs/>
          <w:color w:val="2A6099"/>
        </w:rPr>
        <w:t>Potenziamento delle attività dedicate alle scuole</w:t>
      </w:r>
    </w:p>
    <w:p w:rsidR="00305E4C" w:rsidRDefault="00491B1D">
      <w:pPr>
        <w:jc w:val="both"/>
      </w:pPr>
      <w:r>
        <w:rPr>
          <w:rFonts w:ascii="Calibri Light" w:hAnsi="Calibri Light"/>
        </w:rPr>
        <w:t>Le attività educative del Museo traducono in progetti didattici e divulgativi le attività di ricerca effettuate in Museo, le peculiarità scientifiche delle vecchie e nuove collezioni e i c</w:t>
      </w:r>
      <w:r>
        <w:rPr>
          <w:rFonts w:ascii="Calibri Light" w:hAnsi="Calibri Light"/>
        </w:rPr>
        <w:t>riteri espositivi degli esperti museali per le esposizioni al pubblico. Lo sviluppo, il potenziamento e i cambiamenti delle esposizioni e le nuove acquisizioni hanno corrisposto a nuove proposte didattiche e divulgative con  molte proposte per le scuole di</w:t>
      </w:r>
      <w:r>
        <w:rPr>
          <w:rFonts w:ascii="Calibri Light" w:hAnsi="Calibri Light"/>
        </w:rPr>
        <w:t xml:space="preserve"> ogni ordine e grado e Progetti per lo sviluppo delle Competenze Trasversali e per l’Orientamento (PCTO, ex alternanza Scuola Lavoro). Nel periodo scolastico viene </w:t>
      </w:r>
      <w:r>
        <w:rPr>
          <w:rFonts w:ascii="Calibri Light" w:hAnsi="Calibri Light"/>
        </w:rPr>
        <w:lastRenderedPageBreak/>
        <w:t>predisposto un intenso calendario di attività con punte di presenza molto elevate nel trimes</w:t>
      </w:r>
      <w:r>
        <w:rPr>
          <w:rFonts w:ascii="Calibri Light" w:hAnsi="Calibri Light"/>
        </w:rPr>
        <w:t>tre marzo, aprile, maggio. Il pubblico scolastico rappresenta il 30% del numero dei visitatori e negli ultimi anni è in costante aumento.</w:t>
      </w:r>
    </w:p>
    <w:p w:rsidR="00305E4C" w:rsidRDefault="00305E4C">
      <w:pPr>
        <w:jc w:val="both"/>
      </w:pPr>
    </w:p>
    <w:p w:rsidR="00305E4C" w:rsidRDefault="00491B1D">
      <w:pPr>
        <w:jc w:val="both"/>
      </w:pPr>
      <w:r>
        <w:rPr>
          <w:rFonts w:ascii="Calibri Light" w:hAnsi="Calibri Light"/>
          <w:b/>
          <w:bCs/>
          <w:color w:val="2A6099"/>
        </w:rPr>
        <w:t>Formazione continua e aggiornamento professionale</w:t>
      </w:r>
    </w:p>
    <w:p w:rsidR="00305E4C" w:rsidRDefault="00491B1D">
      <w:pPr>
        <w:jc w:val="both"/>
      </w:pPr>
      <w:r>
        <w:rPr>
          <w:rFonts w:ascii="Calibri Light" w:hAnsi="Calibri Light"/>
        </w:rPr>
        <w:t>Vista la crescente richiesta di attività educative organizzate e qu</w:t>
      </w:r>
      <w:r>
        <w:rPr>
          <w:rFonts w:ascii="Calibri Light" w:hAnsi="Calibri Light"/>
        </w:rPr>
        <w:t>indi la necessità di personale qualificato alla conduzione delle attività, nel 2022 è stato organizzato il secondo corso di formazione per guide turistiche. Programmi di formazione permanente e aggiornamento sono inoltre dedicati agli insegnanti, cui è riv</w:t>
      </w:r>
      <w:r>
        <w:rPr>
          <w:rFonts w:ascii="Calibri Light" w:hAnsi="Calibri Light"/>
        </w:rPr>
        <w:t>olta una speciale Scuola Estiva.</w:t>
      </w:r>
    </w:p>
    <w:p w:rsidR="00305E4C" w:rsidRDefault="00305E4C">
      <w:pPr>
        <w:jc w:val="both"/>
      </w:pPr>
    </w:p>
    <w:p w:rsidR="00305E4C" w:rsidRDefault="00491B1D">
      <w:pPr>
        <w:jc w:val="both"/>
      </w:pPr>
      <w:r>
        <w:rPr>
          <w:rFonts w:ascii="Calibri Light" w:hAnsi="Calibri Light"/>
          <w:b/>
          <w:bCs/>
          <w:color w:val="2A6099"/>
        </w:rPr>
        <w:t>Comunicazione</w:t>
      </w:r>
    </w:p>
    <w:p w:rsidR="00305E4C" w:rsidRDefault="00491B1D">
      <w:pPr>
        <w:jc w:val="both"/>
      </w:pPr>
      <w:r>
        <w:rPr>
          <w:rFonts w:ascii="Calibri Light" w:hAnsi="Calibri Light"/>
        </w:rPr>
        <w:t xml:space="preserve">I grossi cambiamenti a cui è andato incontro il Museo negli ultimi anni hanno reso necessario potenziare e migliorare la comunicazione e il dialogo con il pubblico. Nel 2022 si è andata rafforzando la </w:t>
      </w:r>
      <w:r>
        <w:rPr>
          <w:rFonts w:ascii="Calibri Light" w:hAnsi="Calibri Light"/>
        </w:rPr>
        <w:t>presenza online del Museo ( con un terzo sito web). Oltre ad avere una funzione informativa, lo sviluppo dei canali di comunicazione digitale permette al Museo di “ascoltare” e dialogare con il proprio pubblico. Infatti, non solo il Museo monitora costante</w:t>
      </w:r>
      <w:r>
        <w:rPr>
          <w:rFonts w:ascii="Calibri Light" w:hAnsi="Calibri Light"/>
        </w:rPr>
        <w:t>mente i commenti degli utenti al fine di individuare prontamente eventuali criticità, ma risponde puntualmente a tutti i commenti che i visitatori esprimono online avviando un dialogo costruttivo e teso al miglioramento dei servizi al pubblico e dell’esper</w:t>
      </w:r>
      <w:r>
        <w:rPr>
          <w:rFonts w:ascii="Calibri Light" w:hAnsi="Calibri Light"/>
        </w:rPr>
        <w:t>ienza di visita. L’investimento sulla comunicazione digitale, come si evince anche dall’analisi dei questionari, ha portato ad un incremento dei visitatori che conoscono il Museo attraverso Internet, rispetto ad altri canali di informazione più tradizional</w:t>
      </w:r>
      <w:r>
        <w:rPr>
          <w:rFonts w:ascii="Calibri Light" w:hAnsi="Calibri Light"/>
        </w:rPr>
        <w:t>i.</w:t>
      </w:r>
    </w:p>
    <w:p w:rsidR="00305E4C" w:rsidRDefault="00305E4C">
      <w:pPr>
        <w:jc w:val="both"/>
      </w:pPr>
    </w:p>
    <w:p w:rsidR="00305E4C" w:rsidRDefault="00491B1D">
      <w:pPr>
        <w:jc w:val="both"/>
      </w:pPr>
      <w:r>
        <w:rPr>
          <w:rFonts w:ascii="Calibri Light" w:hAnsi="Calibri Light"/>
          <w:b/>
          <w:bCs/>
          <w:color w:val="2A6099"/>
        </w:rPr>
        <w:t>Nuove tecnologie</w:t>
      </w:r>
    </w:p>
    <w:p w:rsidR="00305E4C" w:rsidRDefault="00491B1D">
      <w:pPr>
        <w:jc w:val="both"/>
      </w:pPr>
      <w:r>
        <w:rPr>
          <w:rFonts w:ascii="Calibri Light" w:hAnsi="Calibri Light"/>
        </w:rPr>
        <w:t xml:space="preserve">In risposta alle esigenze espresse dai visitatori nei questionari di valutazione, negli ultimi anni il Museo ha investito nell’utilizzo di nuove tecnologie finalizzate ad agevolare la fruizione dei contenuti e a </w:t>
      </w:r>
      <w:r>
        <w:rPr>
          <w:rFonts w:ascii="Calibri Light" w:hAnsi="Calibri Light"/>
        </w:rPr>
        <w:t>personalizzare l’esperienza museale (proiezioni video).</w:t>
      </w:r>
    </w:p>
    <w:p w:rsidR="00305E4C" w:rsidRDefault="00305E4C">
      <w:pPr>
        <w:jc w:val="both"/>
      </w:pPr>
    </w:p>
    <w:p w:rsidR="00305E4C" w:rsidRDefault="00491B1D">
      <w:pPr>
        <w:jc w:val="both"/>
      </w:pPr>
      <w:r>
        <w:rPr>
          <w:rFonts w:ascii="Calibri Light" w:hAnsi="Calibri Light"/>
          <w:b/>
          <w:bCs/>
          <w:color w:val="2A6099"/>
        </w:rPr>
        <w:t>Promozione del ruolo del Museo come polo di diffusione della cultura</w:t>
      </w:r>
    </w:p>
    <w:p w:rsidR="00305E4C" w:rsidRDefault="00491B1D">
      <w:pPr>
        <w:jc w:val="both"/>
      </w:pPr>
      <w:r>
        <w:rPr>
          <w:rFonts w:ascii="Calibri Light" w:hAnsi="Calibri Light"/>
        </w:rPr>
        <w:t>Il Museo è per sua natura un Centro di formazione e di ricerca e si impegna a potenziare l'offerta di una formazione continua. Olt</w:t>
      </w:r>
      <w:r>
        <w:rPr>
          <w:rFonts w:ascii="Calibri Light" w:hAnsi="Calibri Light"/>
        </w:rPr>
        <w:t>re a essere punto di riferimento per i docenti, gli studenti, i dottorandi e i tirocinanti di diversi Dipartimenti e Corsi di laurea dell’Università, il Museo ha arricchito la programmazione culturale rivolta al pubblico adulto con iniziative di divulgazio</w:t>
      </w:r>
      <w:r>
        <w:rPr>
          <w:rFonts w:ascii="Calibri Light" w:hAnsi="Calibri Light"/>
        </w:rPr>
        <w:t>ne ed eventi (mostre temporanee, conferenze, seminari, convegni, concerti, spettacoli teatrali, cene a tema), che intercettano l'interesse di un pubblico sempre più ampio, diversificato e in crescita .</w:t>
      </w:r>
    </w:p>
    <w:p w:rsidR="00305E4C" w:rsidRDefault="00491B1D">
      <w:pPr>
        <w:jc w:val="both"/>
      </w:pPr>
      <w:r>
        <w:rPr>
          <w:rFonts w:ascii="Calibri Light" w:hAnsi="Calibri Light"/>
        </w:rPr>
        <w:t>L'investimento in nuove forme di comunicazione e nell'</w:t>
      </w:r>
      <w:r>
        <w:rPr>
          <w:rFonts w:ascii="Calibri Light" w:hAnsi="Calibri Light"/>
        </w:rPr>
        <w:t>offerta culturale, ha portato nel 2022 al coinvolgimento di nuove fasce di pubblico, come emerso dai questionari (il 65% ha visitato il Museo per la prima volta). Potenziamento delle attività di formazione per il personale del Museo Il Museo favorisce la f</w:t>
      </w:r>
      <w:r>
        <w:rPr>
          <w:rFonts w:ascii="Calibri Light" w:hAnsi="Calibri Light"/>
        </w:rPr>
        <w:t>ormazione continua del proprio personale sia attraverso corsi di aggiornamento  sia attraverso la partecipazione a corsi di  formazione.</w:t>
      </w:r>
    </w:p>
    <w:p w:rsidR="00305E4C" w:rsidRDefault="00305E4C">
      <w:pPr>
        <w:jc w:val="both"/>
      </w:pPr>
    </w:p>
    <w:p w:rsidR="00305E4C" w:rsidRDefault="00305E4C">
      <w:pPr>
        <w:jc w:val="both"/>
      </w:pPr>
    </w:p>
    <w:p w:rsidR="00305E4C" w:rsidRDefault="00491B1D">
      <w:pPr>
        <w:jc w:val="both"/>
      </w:pPr>
      <w:r>
        <w:rPr>
          <w:rFonts w:ascii="Calibri Light" w:hAnsi="Calibri Light"/>
        </w:rPr>
        <w:t>In tutti i settori del Museo sono presenti professionalità molto elevate e altamente qualificate, dalla ricerca, alla</w:t>
      </w:r>
      <w:r>
        <w:rPr>
          <w:rFonts w:ascii="Calibri Light" w:hAnsi="Calibri Light"/>
        </w:rPr>
        <w:t xml:space="preserve"> grafica, alla comunicazione,  all’educativo, alla mediazione culturale e sociale, al restauro. Queste professionalità garantiscono e collaborano alla realizzazione della varietà e della qualità degli eventi e delle attività del Museo.  </w:t>
      </w:r>
    </w:p>
    <w:p w:rsidR="00305E4C" w:rsidRDefault="00305E4C">
      <w:pPr>
        <w:jc w:val="both"/>
      </w:pPr>
    </w:p>
    <w:p w:rsidR="00305E4C" w:rsidRDefault="00491B1D">
      <w:pPr>
        <w:jc w:val="both"/>
      </w:pPr>
      <w:r>
        <w:rPr>
          <w:rFonts w:ascii="Calibri Light" w:hAnsi="Calibri Light"/>
          <w:b/>
          <w:bCs/>
          <w:color w:val="2A6099"/>
        </w:rPr>
        <w:t>Dialogo con il te</w:t>
      </w:r>
      <w:r>
        <w:rPr>
          <w:rFonts w:ascii="Calibri Light" w:hAnsi="Calibri Light"/>
          <w:b/>
          <w:bCs/>
          <w:color w:val="2A6099"/>
        </w:rPr>
        <w:t>rritorio</w:t>
      </w:r>
    </w:p>
    <w:p w:rsidR="00305E4C" w:rsidRDefault="00491B1D">
      <w:pPr>
        <w:jc w:val="both"/>
      </w:pPr>
      <w:r>
        <w:rPr>
          <w:rFonts w:ascii="Calibri Light" w:hAnsi="Calibri Light"/>
        </w:rPr>
        <w:t xml:space="preserve">Un elevato numero di visitatori viene al Museo come parte di un percorso turistico più ampio, per questo il Museo ha instaurato un rapporto con il territorio per integrarsi con i servizi offerti dalle </w:t>
      </w:r>
      <w:r>
        <w:rPr>
          <w:rFonts w:ascii="Calibri Light" w:hAnsi="Calibri Light"/>
        </w:rPr>
        <w:lastRenderedPageBreak/>
        <w:t>strutture commerciali e ricettive. Il Museo si</w:t>
      </w:r>
      <w:r>
        <w:rPr>
          <w:rFonts w:ascii="Calibri Light" w:hAnsi="Calibri Light"/>
        </w:rPr>
        <w:t xml:space="preserve"> impegna annualmente a inviare materiale informativo e promozionale aggiornato alle strutture ricettive del territorio circostante. Questa sinergia con il territorio è finalizzata a dare risposte più qualificate al pubblico di turisti, tra i quali molti di</w:t>
      </w:r>
      <w:r>
        <w:rPr>
          <w:rFonts w:ascii="Calibri Light" w:hAnsi="Calibri Light"/>
        </w:rPr>
        <w:t xml:space="preserve"> provenienza estera. Oltre alle iniziative inserite nella propria programmazione culturale, il Museo ospita numerose iniziative proposte da enti e associazioni del territorio, cui il Museo mette a disposizione spazi e servizi. Il Museo collabora attivament</w:t>
      </w:r>
      <w:r>
        <w:rPr>
          <w:rFonts w:ascii="Calibri Light" w:hAnsi="Calibri Light"/>
        </w:rPr>
        <w:t>e anche con l’Associazione  del territorio.</w:t>
      </w:r>
    </w:p>
    <w:p w:rsidR="00305E4C" w:rsidRDefault="00305E4C">
      <w:pPr>
        <w:jc w:val="both"/>
      </w:pPr>
    </w:p>
    <w:p w:rsidR="00305E4C" w:rsidRDefault="00491B1D">
      <w:pPr>
        <w:jc w:val="both"/>
      </w:pPr>
      <w:r>
        <w:rPr>
          <w:rFonts w:ascii="Calibri Light" w:hAnsi="Calibri Light"/>
          <w:b/>
          <w:bCs/>
          <w:color w:val="2A6099"/>
        </w:rPr>
        <w:t>Promozione della sostenibilità ambientale e sociale</w:t>
      </w:r>
    </w:p>
    <w:p w:rsidR="00305E4C" w:rsidRDefault="00491B1D">
      <w:pPr>
        <w:jc w:val="both"/>
      </w:pPr>
      <w:r>
        <w:rPr>
          <w:rFonts w:ascii="Calibri Light" w:hAnsi="Calibri Light"/>
        </w:rPr>
        <w:t>Nel corso del 2022,  grazie a specifici progetti, il Museo ha confermato e rafforzato il proprio impegno per la sostenibilità. Ha ospitato una mostra fotografi</w:t>
      </w:r>
      <w:r>
        <w:rPr>
          <w:rFonts w:ascii="Calibri Light" w:hAnsi="Calibri Light"/>
        </w:rPr>
        <w:t>ca  sul lavoro minorile e sul lavoro femminile agli inizi del Novecento ed ha aperto un fondo lettura per stranieri immigrati, un convegno che ha affrontato il problema globale dell’inquinamento .</w:t>
      </w:r>
    </w:p>
    <w:p w:rsidR="00305E4C" w:rsidRDefault="00305E4C">
      <w:pPr>
        <w:jc w:val="both"/>
      </w:pPr>
    </w:p>
    <w:p w:rsidR="00305E4C" w:rsidRDefault="00491B1D">
      <w:pPr>
        <w:jc w:val="both"/>
      </w:pPr>
      <w:r>
        <w:rPr>
          <w:rFonts w:ascii="Calibri Light" w:hAnsi="Calibri Light"/>
          <w:b/>
          <w:bCs/>
          <w:color w:val="2A6099"/>
        </w:rPr>
        <w:t>Potenziamento delle attività di public engagement</w:t>
      </w:r>
    </w:p>
    <w:p w:rsidR="00305E4C" w:rsidRDefault="00491B1D">
      <w:pPr>
        <w:jc w:val="both"/>
      </w:pPr>
      <w:r>
        <w:rPr>
          <w:rFonts w:ascii="Calibri Light" w:hAnsi="Calibri Light"/>
        </w:rPr>
        <w:t>L’attiva</w:t>
      </w:r>
      <w:r>
        <w:rPr>
          <w:rFonts w:ascii="Calibri Light" w:hAnsi="Calibri Light"/>
        </w:rPr>
        <w:t>zione di audience development a permesso al Museo di investire notevoli risorse nelle ricerche sul pubblico, sperimentando anche tecniche innovative rispetto alle ricerche più tradizionali, per indagare aspetti specifici dell’esperienza museale. La ricerca</w:t>
      </w:r>
      <w:r>
        <w:rPr>
          <w:rFonts w:ascii="Calibri Light" w:hAnsi="Calibri Light"/>
        </w:rPr>
        <w:t xml:space="preserve"> è tutt’ora in corso  è durata fino a dicembre 2023, ha rappresentato un punto di partenza innovativo per sviluppare nuove strategie di engagemente per migliorare e orientare i servizi offerti sui bisogni reali dei visitatori dando organicità alle attuali </w:t>
      </w:r>
      <w:r>
        <w:rPr>
          <w:rFonts w:ascii="Calibri Light" w:hAnsi="Calibri Light"/>
        </w:rPr>
        <w:t>pratiche di customer satisfaction.</w:t>
      </w:r>
    </w:p>
    <w:sectPr w:rsidR="00305E4C">
      <w:footerReference w:type="default" r:id="rId10"/>
      <w:pgSz w:w="11906" w:h="16838"/>
      <w:pgMar w:top="72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1D" w:rsidRDefault="00491B1D">
      <w:r>
        <w:separator/>
      </w:r>
    </w:p>
  </w:endnote>
  <w:endnote w:type="continuationSeparator" w:id="0">
    <w:p w:rsidR="00491B1D" w:rsidRDefault="0049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Symbol">
    <w:panose1 w:val="020B0604020202020204"/>
    <w:charset w:val="02"/>
    <w:family w:val="auto"/>
    <w:pitch w:val="default"/>
  </w:font>
  <w:font w:name="Didot">
    <w:panose1 w:val="02000503000000020003"/>
    <w:charset w:val="B1"/>
    <w:family w:val="auto"/>
    <w:pitch w:val="variable"/>
    <w:sig w:usb0="80000867"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4A0" w:firstRow="1" w:lastRow="0" w:firstColumn="1" w:lastColumn="0" w:noHBand="0" w:noVBand="1"/>
    </w:tblPr>
    <w:tblGrid>
      <w:gridCol w:w="999"/>
      <w:gridCol w:w="8639"/>
    </w:tblGrid>
    <w:tr w:rsidR="00A15CD2">
      <w:tblPrEx>
        <w:tblCellMar>
          <w:top w:w="0" w:type="dxa"/>
          <w:bottom w:w="0" w:type="dxa"/>
        </w:tblCellMar>
      </w:tblPrEx>
      <w:tc>
        <w:tcPr>
          <w:tcW w:w="999" w:type="dxa"/>
          <w:tcBorders>
            <w:top w:val="single" w:sz="18" w:space="0" w:color="808080"/>
            <w:right w:val="single" w:sz="18" w:space="0" w:color="808080"/>
          </w:tcBorders>
          <w:shd w:val="clear" w:color="auto" w:fill="auto"/>
          <w:tcMar>
            <w:top w:w="0" w:type="dxa"/>
            <w:left w:w="108" w:type="dxa"/>
            <w:bottom w:w="0" w:type="dxa"/>
            <w:right w:w="108" w:type="dxa"/>
          </w:tcMar>
        </w:tcPr>
        <w:p w:rsidR="00A15CD2" w:rsidRDefault="00491B1D">
          <w:pPr>
            <w:pStyle w:val="Pidipagina"/>
            <w:jc w:val="right"/>
          </w:pPr>
          <w:r>
            <w:rPr>
              <w:b/>
              <w:color w:val="4F81BD"/>
              <w:sz w:val="32"/>
              <w:szCs w:val="32"/>
            </w:rPr>
            <w:fldChar w:fldCharType="begin"/>
          </w:r>
          <w:r>
            <w:rPr>
              <w:b/>
              <w:color w:val="4F81BD"/>
              <w:sz w:val="32"/>
              <w:szCs w:val="32"/>
            </w:rPr>
            <w:instrText xml:space="preserve"> PAGE </w:instrText>
          </w:r>
          <w:r>
            <w:rPr>
              <w:b/>
              <w:color w:val="4F81BD"/>
              <w:sz w:val="32"/>
              <w:szCs w:val="32"/>
            </w:rPr>
            <w:fldChar w:fldCharType="separate"/>
          </w:r>
          <w:r>
            <w:rPr>
              <w:b/>
              <w:color w:val="4F81BD"/>
              <w:sz w:val="32"/>
              <w:szCs w:val="32"/>
            </w:rPr>
            <w:t>11</w:t>
          </w:r>
          <w:r>
            <w:rPr>
              <w:b/>
              <w:color w:val="4F81BD"/>
              <w:sz w:val="32"/>
              <w:szCs w:val="32"/>
            </w:rPr>
            <w:fldChar w:fldCharType="end"/>
          </w:r>
        </w:p>
      </w:tc>
      <w:tc>
        <w:tcPr>
          <w:tcW w:w="8639" w:type="dxa"/>
          <w:tcBorders>
            <w:top w:val="single" w:sz="18" w:space="0" w:color="808080"/>
            <w:left w:val="single" w:sz="18" w:space="0" w:color="808080"/>
          </w:tcBorders>
          <w:shd w:val="clear" w:color="auto" w:fill="auto"/>
          <w:tcMar>
            <w:top w:w="0" w:type="dxa"/>
            <w:left w:w="108" w:type="dxa"/>
            <w:bottom w:w="0" w:type="dxa"/>
            <w:right w:w="108" w:type="dxa"/>
          </w:tcMar>
        </w:tcPr>
        <w:p w:rsidR="00A15CD2" w:rsidRDefault="00491B1D">
          <w:pPr>
            <w:jc w:val="center"/>
            <w:rPr>
              <w:rFonts w:ascii="Calibri Light" w:hAnsi="Calibri Light"/>
              <w:b/>
              <w:bCs/>
              <w:color w:val="2A6099"/>
              <w:sz w:val="16"/>
              <w:szCs w:val="16"/>
            </w:rPr>
          </w:pPr>
          <w:r>
            <w:rPr>
              <w:rFonts w:ascii="Calibri Light" w:hAnsi="Calibri Light"/>
              <w:b/>
              <w:bCs/>
              <w:color w:val="2A6099"/>
              <w:sz w:val="16"/>
              <w:szCs w:val="16"/>
            </w:rPr>
            <w:t>Fondazione Robert Hawthorn Kitson_ Casa Cuseni_ Taormina</w:t>
          </w:r>
        </w:p>
        <w:p w:rsidR="00A15CD2" w:rsidRDefault="00491B1D">
          <w:pPr>
            <w:jc w:val="center"/>
            <w:rPr>
              <w:rFonts w:ascii="Calibri Light" w:hAnsi="Calibri Light"/>
              <w:b/>
              <w:bCs/>
              <w:color w:val="2A6099"/>
              <w:sz w:val="16"/>
              <w:szCs w:val="16"/>
            </w:rPr>
          </w:pPr>
          <w:r>
            <w:rPr>
              <w:rFonts w:ascii="Calibri Light" w:hAnsi="Calibri Light"/>
              <w:b/>
              <w:bCs/>
              <w:color w:val="2A6099"/>
              <w:sz w:val="16"/>
              <w:szCs w:val="16"/>
            </w:rPr>
            <w:t xml:space="preserve">Via Leonardo da Vinci nr 5. 98039 Taormina. Tel. </w:t>
          </w:r>
          <w:r>
            <w:rPr>
              <w:rFonts w:ascii="Calibri Light" w:hAnsi="Calibri Light"/>
              <w:b/>
              <w:bCs/>
              <w:color w:val="2A6099"/>
              <w:sz w:val="16"/>
              <w:szCs w:val="16"/>
            </w:rPr>
            <w:t>0942 558111</w:t>
          </w:r>
        </w:p>
        <w:p w:rsidR="00A15CD2" w:rsidRDefault="00491B1D">
          <w:pPr>
            <w:jc w:val="both"/>
            <w:rPr>
              <w:rFonts w:ascii="Garamond" w:hAnsi="Garamond"/>
              <w:sz w:val="20"/>
              <w:szCs w:val="20"/>
            </w:rPr>
          </w:pPr>
        </w:p>
        <w:p w:rsidR="00A15CD2" w:rsidRDefault="00491B1D">
          <w:pPr>
            <w:pStyle w:val="Pidipagina"/>
          </w:pPr>
        </w:p>
      </w:tc>
    </w:tr>
  </w:tbl>
  <w:p w:rsidR="00A15CD2" w:rsidRDefault="00491B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1D" w:rsidRDefault="00491B1D">
      <w:r>
        <w:rPr>
          <w:color w:val="000000"/>
        </w:rPr>
        <w:separator/>
      </w:r>
    </w:p>
  </w:footnote>
  <w:footnote w:type="continuationSeparator" w:id="0">
    <w:p w:rsidR="00491B1D" w:rsidRDefault="0049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AF0"/>
    <w:multiLevelType w:val="multilevel"/>
    <w:tmpl w:val="CC2A1536"/>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5D94F47"/>
    <w:multiLevelType w:val="multilevel"/>
    <w:tmpl w:val="3CC22C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9A031ED"/>
    <w:multiLevelType w:val="multilevel"/>
    <w:tmpl w:val="050AB544"/>
    <w:styleLink w:val="WWNum4"/>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3" w15:restartNumberingAfterBreak="0">
    <w:nsid w:val="1F454317"/>
    <w:multiLevelType w:val="multilevel"/>
    <w:tmpl w:val="1F74FA32"/>
    <w:styleLink w:val="WWNum8"/>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4" w15:restartNumberingAfterBreak="0">
    <w:nsid w:val="21737215"/>
    <w:multiLevelType w:val="multilevel"/>
    <w:tmpl w:val="C40A4CA4"/>
    <w:styleLink w:val="WWNum9"/>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5" w15:restartNumberingAfterBreak="0">
    <w:nsid w:val="21F03102"/>
    <w:multiLevelType w:val="multilevel"/>
    <w:tmpl w:val="CF9AF6D8"/>
    <w:styleLink w:val="WWNum1"/>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6" w15:restartNumberingAfterBreak="0">
    <w:nsid w:val="456A4768"/>
    <w:multiLevelType w:val="multilevel"/>
    <w:tmpl w:val="6366D84E"/>
    <w:styleLink w:val="WWNum3"/>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7" w15:restartNumberingAfterBreak="0">
    <w:nsid w:val="52F97197"/>
    <w:multiLevelType w:val="multilevel"/>
    <w:tmpl w:val="DE4E07CE"/>
    <w:styleLink w:val="WWNum10"/>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8" w15:restartNumberingAfterBreak="0">
    <w:nsid w:val="57AA6420"/>
    <w:multiLevelType w:val="multilevel"/>
    <w:tmpl w:val="CFC2E120"/>
    <w:styleLink w:val="WWNum2"/>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9" w15:restartNumberingAfterBreak="0">
    <w:nsid w:val="62DB42E1"/>
    <w:multiLevelType w:val="multilevel"/>
    <w:tmpl w:val="F6B2A186"/>
    <w:styleLink w:val="WWNum7"/>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0" w15:restartNumberingAfterBreak="0">
    <w:nsid w:val="7801080B"/>
    <w:multiLevelType w:val="multilevel"/>
    <w:tmpl w:val="856296D8"/>
    <w:styleLink w:val="WWNum6"/>
    <w:lvl w:ilvl="0">
      <w:start w:val="1"/>
      <w:numFmt w:val="decimal"/>
      <w:lvlText w:val="%1"/>
      <w:lvlJc w:val="left"/>
      <w:pPr>
        <w:ind w:left="501" w:hanging="360"/>
      </w:pPr>
    </w:lvl>
    <w:lvl w:ilvl="1">
      <w:start w:val="1"/>
      <w:numFmt w:val="lowerLetter"/>
      <w:lvlText w:val="%1.%2"/>
      <w:lvlJc w:val="left"/>
      <w:pPr>
        <w:ind w:left="1581" w:hanging="360"/>
      </w:pPr>
    </w:lvl>
    <w:lvl w:ilvl="2">
      <w:start w:val="1"/>
      <w:numFmt w:val="lowerRoman"/>
      <w:lvlText w:val="%1.%2.%3"/>
      <w:lvlJc w:val="right"/>
      <w:pPr>
        <w:ind w:left="2301" w:hanging="180"/>
      </w:pPr>
    </w:lvl>
    <w:lvl w:ilvl="3">
      <w:start w:val="1"/>
      <w:numFmt w:val="decimal"/>
      <w:lvlText w:val="%1.%2.%3.%4"/>
      <w:lvlJc w:val="left"/>
      <w:pPr>
        <w:ind w:left="3021" w:hanging="360"/>
      </w:pPr>
    </w:lvl>
    <w:lvl w:ilvl="4">
      <w:start w:val="1"/>
      <w:numFmt w:val="lowerLetter"/>
      <w:lvlText w:val="%1.%2.%3.%4.%5"/>
      <w:lvlJc w:val="left"/>
      <w:pPr>
        <w:ind w:left="3741" w:hanging="360"/>
      </w:pPr>
    </w:lvl>
    <w:lvl w:ilvl="5">
      <w:start w:val="1"/>
      <w:numFmt w:val="lowerRoman"/>
      <w:lvlText w:val="%1.%2.%3.%4.%5.%6"/>
      <w:lvlJc w:val="right"/>
      <w:pPr>
        <w:ind w:left="4461" w:hanging="180"/>
      </w:pPr>
    </w:lvl>
    <w:lvl w:ilvl="6">
      <w:start w:val="1"/>
      <w:numFmt w:val="decimal"/>
      <w:lvlText w:val="%1.%2.%3.%4.%5.%6.%7"/>
      <w:lvlJc w:val="left"/>
      <w:pPr>
        <w:ind w:left="5181" w:hanging="360"/>
      </w:pPr>
    </w:lvl>
    <w:lvl w:ilvl="7">
      <w:start w:val="1"/>
      <w:numFmt w:val="lowerLetter"/>
      <w:lvlText w:val="%1.%2.%3.%4.%5.%6.%7.%8"/>
      <w:lvlJc w:val="left"/>
      <w:pPr>
        <w:ind w:left="5901" w:hanging="360"/>
      </w:pPr>
    </w:lvl>
    <w:lvl w:ilvl="8">
      <w:start w:val="1"/>
      <w:numFmt w:val="lowerRoman"/>
      <w:lvlText w:val="%1.%2.%3.%4.%5.%6.%7.%8.%9"/>
      <w:lvlJc w:val="right"/>
      <w:pPr>
        <w:ind w:left="6621" w:hanging="180"/>
      </w:pPr>
    </w:lvl>
  </w:abstractNum>
  <w:num w:numId="1">
    <w:abstractNumId w:val="0"/>
  </w:num>
  <w:num w:numId="2">
    <w:abstractNumId w:val="2"/>
  </w:num>
  <w:num w:numId="3">
    <w:abstractNumId w:val="6"/>
  </w:num>
  <w:num w:numId="4">
    <w:abstractNumId w:val="8"/>
  </w:num>
  <w:num w:numId="5">
    <w:abstractNumId w:val="5"/>
  </w:num>
  <w:num w:numId="6">
    <w:abstractNumId w:val="4"/>
  </w:num>
  <w:num w:numId="7">
    <w:abstractNumId w:val="7"/>
  </w:num>
  <w:num w:numId="8">
    <w:abstractNumId w:val="9"/>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05E4C"/>
    <w:rsid w:val="00305E4C"/>
    <w:rsid w:val="00491B1D"/>
    <w:rsid w:val="00662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51D54BB9-2D40-C241-A4C6-D1CCF6E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240"/>
      <w:outlineLvl w:val="0"/>
    </w:pPr>
    <w:rPr>
      <w:rFonts w:ascii="Calibri Light" w:eastAsia="Times New Roman" w:hAnsi="Calibri Light" w:cs="Mangal"/>
      <w:color w:val="2E74B5"/>
      <w:sz w:val="32"/>
      <w:szCs w:val="29"/>
    </w:rPr>
  </w:style>
  <w:style w:type="paragraph" w:styleId="Titolo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paragraph" w:styleId="Titolo3">
    <w:name w:val="heading 3"/>
    <w:basedOn w:val="Normale"/>
    <w:next w:val="Normale"/>
    <w:uiPriority w:val="9"/>
    <w:semiHidden/>
    <w:unhideWhenUsed/>
    <w:qFormat/>
    <w:pPr>
      <w:keepNext/>
      <w:keepLines/>
      <w:spacing w:before="200"/>
      <w:outlineLvl w:val="2"/>
    </w:pPr>
    <w:rPr>
      <w:rFonts w:ascii="Cambria" w:eastAsia="Times New Roman" w:hAnsi="Cambria" w:cs="Mangal"/>
      <w:b/>
      <w:bCs/>
      <w:color w:val="4F81BD"/>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stofumetto">
    <w:name w:val="Balloon Text"/>
    <w:basedOn w:val="Normale"/>
    <w:rPr>
      <w:rFonts w:ascii="Tahoma" w:eastAsia="Tahoma" w:hAnsi="Tahoma" w:cs="Mangal"/>
      <w:sz w:val="16"/>
      <w:szCs w:val="14"/>
    </w:rPr>
  </w:style>
  <w:style w:type="paragraph" w:styleId="Paragrafoelenco">
    <w:name w:val="List Paragraph"/>
    <w:basedOn w:val="Standard"/>
    <w:pPr>
      <w:spacing w:after="200"/>
      <w:ind w:left="720"/>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Normale"/>
    <w:pPr>
      <w:widowControl/>
      <w:tabs>
        <w:tab w:val="center" w:pos="4819"/>
        <w:tab w:val="right" w:pos="9638"/>
      </w:tabs>
      <w:suppressAutoHyphens w:val="0"/>
      <w:textAlignment w:val="auto"/>
    </w:pPr>
    <w:rPr>
      <w:rFonts w:ascii="Calibri" w:eastAsia="Calibri" w:hAnsi="Calibri" w:cs="Times New Roman"/>
      <w:kern w:val="0"/>
      <w:sz w:val="22"/>
      <w:szCs w:val="22"/>
      <w:lang w:eastAsia="en-US" w:bidi="ar-SA"/>
    </w:rPr>
  </w:style>
  <w:style w:type="paragraph" w:styleId="Pidipagina">
    <w:name w:val="footer"/>
    <w:basedOn w:val="Normale"/>
    <w:pPr>
      <w:widowControl/>
      <w:tabs>
        <w:tab w:val="center" w:pos="4819"/>
        <w:tab w:val="right" w:pos="9638"/>
      </w:tabs>
      <w:suppressAutoHyphens w:val="0"/>
      <w:textAlignment w:val="auto"/>
    </w:pPr>
    <w:rPr>
      <w:rFonts w:ascii="Calibri" w:eastAsia="Calibri" w:hAnsi="Calibri" w:cs="Times New Roman"/>
      <w:kern w:val="0"/>
      <w:sz w:val="22"/>
      <w:szCs w:val="22"/>
      <w:lang w:eastAsia="en-US" w:bidi="ar-SA"/>
    </w:rPr>
  </w:style>
  <w:style w:type="paragraph" w:customStyle="1" w:styleId="TableContents">
    <w:name w:val="Table Contents"/>
    <w:basedOn w:val="Standard"/>
    <w:pPr>
      <w:suppressLineNumbers/>
    </w:pPr>
  </w:style>
  <w:style w:type="paragraph" w:styleId="NormaleWeb">
    <w:name w:val="Normal (Web)"/>
    <w:basedOn w:val="Standard"/>
    <w:pPr>
      <w:spacing w:before="100" w:after="100"/>
    </w:pPr>
    <w:rPr>
      <w:rFonts w:eastAsia="Times New Roman" w:cs="Times New Roman"/>
      <w:lang w:eastAsia="it-IT"/>
    </w:rPr>
  </w:style>
  <w:style w:type="paragraph" w:customStyle="1" w:styleId="TableHeading">
    <w:name w:val="Table Heading"/>
    <w:basedOn w:val="TableContents"/>
    <w:pPr>
      <w:jc w:val="center"/>
    </w:pPr>
    <w:rPr>
      <w:b/>
      <w:bCs/>
    </w:rPr>
  </w:style>
  <w:style w:type="character" w:customStyle="1" w:styleId="TestofumettoCarattere">
    <w:name w:val="Testo fumetto Carattere"/>
    <w:basedOn w:val="Carpredefinitoparagrafo"/>
    <w:rPr>
      <w:rFonts w:ascii="Tahoma" w:eastAsia="Tahoma" w:hAnsi="Tahoma" w:cs="Mangal"/>
      <w:sz w:val="16"/>
      <w:szCs w:val="14"/>
    </w:rPr>
  </w:style>
  <w:style w:type="character" w:customStyle="1" w:styleId="Titolo1Carattere">
    <w:name w:val="Titolo 1 Carattere"/>
    <w:basedOn w:val="Carpredefinitoparagrafo"/>
    <w:rPr>
      <w:rFonts w:ascii="Calibri Light" w:eastAsia="Times New Roman" w:hAnsi="Calibri Light" w:cs="Mangal"/>
      <w:color w:val="2E74B5"/>
      <w:sz w:val="32"/>
      <w:szCs w:val="29"/>
    </w:rPr>
  </w:style>
  <w:style w:type="character" w:customStyle="1" w:styleId="color14">
    <w:name w:val="color_14"/>
    <w:basedOn w:val="Carpredefinitoparagrafo"/>
  </w:style>
  <w:style w:type="character" w:styleId="Collegamentoipertestuale">
    <w:name w:val="Hyperlink"/>
    <w:basedOn w:val="Carpredefinitoparagrafo"/>
    <w:rPr>
      <w:color w:val="0563C1"/>
      <w:u w:val="single"/>
    </w:rPr>
  </w:style>
  <w:style w:type="character" w:customStyle="1" w:styleId="Titolo3Carattere">
    <w:name w:val="Titolo 3 Carattere"/>
    <w:basedOn w:val="Carpredefinitoparagrafo"/>
    <w:rPr>
      <w:rFonts w:ascii="Cambria" w:eastAsia="Times New Roman" w:hAnsi="Cambria" w:cs="Mangal"/>
      <w:b/>
      <w:bCs/>
      <w:color w:val="4F81BD"/>
      <w:szCs w:val="21"/>
    </w:rPr>
  </w:style>
  <w:style w:type="character" w:customStyle="1" w:styleId="IntestazioneCarattere">
    <w:name w:val="Intestazione Carattere"/>
    <w:basedOn w:val="Carpredefinitoparagrafo"/>
    <w:rPr>
      <w:rFonts w:ascii="Calibri" w:eastAsia="Calibri" w:hAnsi="Calibri" w:cs="Times New Roman"/>
      <w:kern w:val="0"/>
      <w:sz w:val="22"/>
      <w:szCs w:val="22"/>
      <w:lang w:eastAsia="en-US" w:bidi="ar-SA"/>
    </w:rPr>
  </w:style>
  <w:style w:type="character" w:customStyle="1" w:styleId="PidipaginaCarattere">
    <w:name w:val="Piè di pagina Carattere"/>
    <w:basedOn w:val="Carpredefinitoparagrafo"/>
    <w:rPr>
      <w:rFonts w:ascii="Calibri" w:eastAsia="Calibri" w:hAnsi="Calibri" w:cs="Times New Roman"/>
      <w:kern w:val="0"/>
      <w:sz w:val="22"/>
      <w:szCs w:val="22"/>
      <w:lang w:eastAsia="en-US" w:bidi="ar-SA"/>
    </w:rPr>
  </w:style>
  <w:style w:type="character" w:customStyle="1" w:styleId="Internetlink">
    <w:name w:val="Internet link"/>
    <w:rPr>
      <w:color w:val="000080"/>
      <w:u w:val="single"/>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styleId="Enfasigrassetto">
    <w:name w:val="Strong"/>
    <w:basedOn w:val="Carpredefinitoparagrafo"/>
    <w:rPr>
      <w:b/>
      <w:bC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80"/>
      <w:u w:val="single"/>
    </w:rPr>
  </w:style>
  <w:style w:type="numbering" w:customStyle="1" w:styleId="WWNum5">
    <w:name w:val="WWNum5"/>
    <w:basedOn w:val="Nessunelenco"/>
    <w:pPr>
      <w:numPr>
        <w:numId w:val="1"/>
      </w:numPr>
    </w:pPr>
  </w:style>
  <w:style w:type="numbering" w:customStyle="1" w:styleId="WWNum4">
    <w:name w:val="WWNum4"/>
    <w:basedOn w:val="Nessunelenco"/>
    <w:pPr>
      <w:numPr>
        <w:numId w:val="2"/>
      </w:numPr>
    </w:pPr>
  </w:style>
  <w:style w:type="numbering" w:customStyle="1" w:styleId="WWNum3">
    <w:name w:val="WWNum3"/>
    <w:basedOn w:val="Nessunelenco"/>
    <w:pPr>
      <w:numPr>
        <w:numId w:val="3"/>
      </w:numPr>
    </w:pPr>
  </w:style>
  <w:style w:type="numbering" w:customStyle="1" w:styleId="WWNum2">
    <w:name w:val="WWNum2"/>
    <w:basedOn w:val="Nessunelenco"/>
    <w:pPr>
      <w:numPr>
        <w:numId w:val="4"/>
      </w:numPr>
    </w:pPr>
  </w:style>
  <w:style w:type="numbering" w:customStyle="1" w:styleId="WWNum1">
    <w:name w:val="WWNum1"/>
    <w:basedOn w:val="Nessunelenco"/>
    <w:pPr>
      <w:numPr>
        <w:numId w:val="5"/>
      </w:numPr>
    </w:pPr>
  </w:style>
  <w:style w:type="numbering" w:customStyle="1" w:styleId="WWNum9">
    <w:name w:val="WWNum9"/>
    <w:basedOn w:val="Nessunelenco"/>
    <w:pPr>
      <w:numPr>
        <w:numId w:val="6"/>
      </w:numPr>
    </w:pPr>
  </w:style>
  <w:style w:type="numbering" w:customStyle="1" w:styleId="WWNum10">
    <w:name w:val="WWNum10"/>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6">
    <w:name w:val="WWNum6"/>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ondazionecasacusen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ndazionecasacusen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3660</Words>
  <Characters>20863</Characters>
  <Application>Microsoft Office Word</Application>
  <DocSecurity>0</DocSecurity>
  <Lines>173</Lines>
  <Paragraphs>48</Paragraphs>
  <ScaleCrop>false</ScaleCrop>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cuseni</dc:creator>
  <cp:lastModifiedBy>Microsoft Office User</cp:lastModifiedBy>
  <cp:revision>2</cp:revision>
  <cp:lastPrinted>2022-11-18T14:53:00Z</cp:lastPrinted>
  <dcterms:created xsi:type="dcterms:W3CDTF">2023-07-01T06:52:00Z</dcterms:created>
  <dcterms:modified xsi:type="dcterms:W3CDTF">2023-07-01T06:52:00Z</dcterms:modified>
</cp:coreProperties>
</file>